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68"/>
        <w:gridCol w:w="2496"/>
        <w:gridCol w:w="1785"/>
        <w:gridCol w:w="1921"/>
        <w:gridCol w:w="1048"/>
        <w:gridCol w:w="1048"/>
        <w:gridCol w:w="842"/>
        <w:gridCol w:w="1098"/>
      </w:tblGrid>
      <w:tr w:rsidR="00520F38" w:rsidRPr="00520F38" w14:paraId="69D8F3C6" w14:textId="77777777">
        <w:trPr>
          <w:trHeight w:val="33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21438" w14:textId="77777777" w:rsidR="00520F38" w:rsidRPr="00520F38" w:rsidRDefault="00520F38" w:rsidP="00520F38"/>
        </w:tc>
        <w:tc>
          <w:tcPr>
            <w:tcW w:w="1036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EA913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Efficacy of dormant treatments for management of peach leaf curl of cv. Fay Elberta peach 2024/2025</w:t>
            </w:r>
          </w:p>
        </w:tc>
      </w:tr>
      <w:tr w:rsidR="00520F38" w:rsidRPr="00520F38" w14:paraId="42C07ED2" w14:textId="77777777">
        <w:trPr>
          <w:trHeight w:val="285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CE3C6" w14:textId="77777777" w:rsidR="00520F38" w:rsidRPr="00520F38" w:rsidRDefault="00520F38" w:rsidP="00520F38">
            <w:pPr>
              <w:rPr>
                <w:b/>
                <w:bCs/>
              </w:rPr>
            </w:pPr>
          </w:p>
        </w:tc>
        <w:tc>
          <w:tcPr>
            <w:tcW w:w="5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AEB89" w14:textId="77777777" w:rsidR="00520F38" w:rsidRPr="00520F38" w:rsidRDefault="00520F38" w:rsidP="00520F38"/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AC0FC" w14:textId="77777777" w:rsidR="00520F38" w:rsidRPr="00520F38" w:rsidRDefault="00520F38" w:rsidP="00520F38"/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A51B3" w14:textId="77777777" w:rsidR="00520F38" w:rsidRPr="00520F38" w:rsidRDefault="00520F38" w:rsidP="00520F38"/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D04CF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E6FA9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E86E8" w14:textId="77777777" w:rsidR="00520F38" w:rsidRPr="00520F38" w:rsidRDefault="00520F38" w:rsidP="00520F38"/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A23F6" w14:textId="77777777" w:rsidR="00520F38" w:rsidRPr="00520F38" w:rsidRDefault="00520F38" w:rsidP="00520F38"/>
        </w:tc>
        <w:tc>
          <w:tcPr>
            <w:tcW w:w="8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25841" w14:textId="77777777" w:rsidR="00520F38" w:rsidRPr="00520F38" w:rsidRDefault="00520F38" w:rsidP="00520F38"/>
        </w:tc>
      </w:tr>
      <w:tr w:rsidR="00520F38" w:rsidRPr="00520F38" w14:paraId="12C6AF15" w14:textId="77777777">
        <w:trPr>
          <w:trHeight w:val="255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E0385" w14:textId="77777777" w:rsidR="00520F38" w:rsidRPr="00520F38" w:rsidRDefault="00520F38" w:rsidP="00520F38"/>
        </w:tc>
        <w:tc>
          <w:tcPr>
            <w:tcW w:w="301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9FF3A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Orchard 1</w:t>
            </w:r>
          </w:p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11BED" w14:textId="77777777" w:rsidR="00520F38" w:rsidRPr="00520F38" w:rsidRDefault="00520F38" w:rsidP="00520F38">
            <w:pPr>
              <w:rPr>
                <w:b/>
                <w:bCs/>
              </w:rPr>
            </w:pPr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9345A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A580F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0F87C" w14:textId="77777777" w:rsidR="00520F38" w:rsidRPr="00520F38" w:rsidRDefault="00520F38" w:rsidP="00520F38"/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9A05C" w14:textId="77777777" w:rsidR="00520F38" w:rsidRPr="00520F38" w:rsidRDefault="00520F38" w:rsidP="00520F38"/>
        </w:tc>
        <w:tc>
          <w:tcPr>
            <w:tcW w:w="8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9D82A" w14:textId="77777777" w:rsidR="00520F38" w:rsidRPr="00520F38" w:rsidRDefault="00520F38" w:rsidP="00520F38"/>
        </w:tc>
      </w:tr>
      <w:tr w:rsidR="00520F38" w:rsidRPr="00520F38" w14:paraId="16C8FA17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77ACA" w14:textId="77777777" w:rsidR="00520F38" w:rsidRPr="00520F38" w:rsidRDefault="00520F38" w:rsidP="00520F38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E8022" w14:textId="77777777" w:rsidR="00520F38" w:rsidRPr="00520F38" w:rsidRDefault="00520F38" w:rsidP="00520F38">
            <w:r w:rsidRPr="00520F38">
              <w:t> 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66FCC" w14:textId="77777777" w:rsidR="00520F38" w:rsidRPr="00520F38" w:rsidRDefault="00520F38" w:rsidP="00520F38">
            <w:r w:rsidRPr="00520F38">
              <w:t> 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B979D" w14:textId="77777777" w:rsidR="00520F38" w:rsidRPr="00520F38" w:rsidRDefault="00520F38" w:rsidP="00520F38">
            <w:r w:rsidRPr="00520F38">
              <w:t> 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425D8" w14:textId="77777777" w:rsidR="00520F38" w:rsidRPr="00520F38" w:rsidRDefault="00520F38" w:rsidP="00520F38">
            <w:r w:rsidRPr="00520F38"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CB812" w14:textId="77777777" w:rsidR="00520F38" w:rsidRPr="00520F38" w:rsidRDefault="00520F38" w:rsidP="00520F38">
            <w:r w:rsidRPr="00520F38">
              <w:t> 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E53E5" w14:textId="77777777" w:rsidR="00520F38" w:rsidRPr="00520F38" w:rsidRDefault="00520F38" w:rsidP="00520F38">
            <w:r w:rsidRPr="00520F38">
              <w:t> 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54B5D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Peach leaf curl infections/tree**</w:t>
            </w:r>
          </w:p>
        </w:tc>
      </w:tr>
      <w:tr w:rsidR="00520F38" w:rsidRPr="00520F38" w14:paraId="3C8CC65D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F0CE3" w14:textId="77777777" w:rsidR="00520F38" w:rsidRPr="00520F38" w:rsidRDefault="00520F38" w:rsidP="00520F38">
            <w:pPr>
              <w:rPr>
                <w:b/>
                <w:bCs/>
              </w:rPr>
            </w:pPr>
          </w:p>
        </w:tc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E33B6" w14:textId="77777777" w:rsidR="00520F38" w:rsidRPr="00520F38" w:rsidRDefault="00520F38" w:rsidP="00520F38">
            <w:r w:rsidRPr="00520F38">
              <w:t> </w:t>
            </w:r>
          </w:p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29F63" w14:textId="77777777" w:rsidR="00520F38" w:rsidRPr="00520F38" w:rsidRDefault="00520F38" w:rsidP="00520F38"/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983BC" w14:textId="77777777" w:rsidR="00520F38" w:rsidRPr="00520F38" w:rsidRDefault="00520F38" w:rsidP="00520F38"/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FBD5B" w14:textId="77777777" w:rsidR="00520F38" w:rsidRPr="00520F38" w:rsidRDefault="00520F38" w:rsidP="00520F38"/>
        </w:tc>
        <w:tc>
          <w:tcPr>
            <w:tcW w:w="20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021D9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Application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F8136" w14:textId="77777777" w:rsidR="00520F38" w:rsidRPr="00520F38" w:rsidRDefault="00520F38" w:rsidP="00520F38">
            <w:pPr>
              <w:rPr>
                <w:b/>
                <w:bCs/>
              </w:rPr>
            </w:pPr>
          </w:p>
        </w:tc>
      </w:tr>
      <w:tr w:rsidR="00520F38" w:rsidRPr="00520F38" w14:paraId="5ADBFF74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2BE24" w14:textId="77777777" w:rsidR="00520F38" w:rsidRPr="00520F38" w:rsidRDefault="00520F38" w:rsidP="00520F38">
            <w:pPr>
              <w:rPr>
                <w:b/>
                <w:bCs/>
              </w:rPr>
            </w:pPr>
          </w:p>
        </w:tc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55B8C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No.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5D610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Treatment*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1F33C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Rate/A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D3351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Additive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68145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12-5-24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9FB8D" w14:textId="77777777" w:rsidR="00520F38" w:rsidRPr="0087113E" w:rsidRDefault="00520F38" w:rsidP="00520F38">
            <w:pPr>
              <w:rPr>
                <w:b/>
                <w:bCs/>
                <w:highlight w:val="yellow"/>
              </w:rPr>
            </w:pPr>
            <w:r w:rsidRPr="0087113E">
              <w:rPr>
                <w:b/>
                <w:bCs/>
                <w:highlight w:val="yellow"/>
              </w:rPr>
              <w:t>2-12-25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40EA4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No.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268D0" w14:textId="77777777" w:rsidR="00520F38" w:rsidRPr="00520F38" w:rsidRDefault="00520F38" w:rsidP="00520F38">
            <w:pPr>
              <w:rPr>
                <w:b/>
                <w:bCs/>
              </w:rPr>
            </w:pPr>
            <w:r w:rsidRPr="00520F38">
              <w:rPr>
                <w:b/>
                <w:bCs/>
              </w:rPr>
              <w:t>LSD^</w:t>
            </w:r>
          </w:p>
        </w:tc>
      </w:tr>
      <w:tr w:rsidR="00520F38" w:rsidRPr="00520F38" w14:paraId="0C3E5EBA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3E3C6" w14:textId="77777777" w:rsidR="00520F38" w:rsidRPr="00520F38" w:rsidRDefault="00520F38" w:rsidP="00520F38">
            <w:pPr>
              <w:rPr>
                <w:b/>
                <w:bCs/>
              </w:rPr>
            </w:pPr>
          </w:p>
        </w:tc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0C93" w14:textId="77777777" w:rsidR="00520F38" w:rsidRPr="00520F38" w:rsidRDefault="00520F38" w:rsidP="00520F38">
            <w:r w:rsidRPr="00520F38">
              <w:t>1</w:t>
            </w:r>
          </w:p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67F2" w14:textId="77777777" w:rsidR="00520F38" w:rsidRPr="00520F38" w:rsidRDefault="00520F38" w:rsidP="00520F38">
            <w:r w:rsidRPr="00520F38">
              <w:t>Control</w:t>
            </w:r>
          </w:p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BB8F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0E2E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BB26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82BD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4FA5" w14:textId="77777777" w:rsidR="00520F38" w:rsidRPr="00520F38" w:rsidRDefault="00520F38" w:rsidP="00520F38">
            <w:r w:rsidRPr="00520F38">
              <w:t>77.0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559D" w14:textId="77777777" w:rsidR="00520F38" w:rsidRPr="00520F38" w:rsidRDefault="00520F38" w:rsidP="00520F38">
            <w:r w:rsidRPr="00520F38">
              <w:t>a</w:t>
            </w:r>
          </w:p>
        </w:tc>
      </w:tr>
      <w:tr w:rsidR="00520F38" w:rsidRPr="00520F38" w14:paraId="32856B7C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4AE41" w14:textId="77777777" w:rsidR="00520F38" w:rsidRPr="00520F38" w:rsidRDefault="00520F38" w:rsidP="00520F38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E5A7" w14:textId="77777777" w:rsidR="00520F38" w:rsidRPr="00520F38" w:rsidRDefault="00520F38" w:rsidP="00520F38">
            <w:r w:rsidRPr="00520F38">
              <w:t>2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2309" w14:textId="77777777" w:rsidR="00520F38" w:rsidRPr="00520F38" w:rsidRDefault="00520F38" w:rsidP="00520F38">
            <w:r w:rsidRPr="00520F38">
              <w:t>All Phase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1BA3" w14:textId="77777777" w:rsidR="00520F38" w:rsidRPr="00520F38" w:rsidRDefault="00520F38" w:rsidP="00520F38">
            <w:r w:rsidRPr="00520F38">
              <w:t xml:space="preserve">1 </w:t>
            </w:r>
            <w:proofErr w:type="spellStart"/>
            <w:r w:rsidRPr="00520F38">
              <w:t>lb</w:t>
            </w:r>
            <w:proofErr w:type="spellEnd"/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105B" w14:textId="77777777" w:rsidR="00520F38" w:rsidRPr="00520F38" w:rsidRDefault="00520F38" w:rsidP="00520F38">
            <w:r w:rsidRPr="00520F38">
              <w:t xml:space="preserve">Kinetic 6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7296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C453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8A34" w14:textId="77777777" w:rsidR="00520F38" w:rsidRPr="00520F38" w:rsidRDefault="00520F38" w:rsidP="00520F38">
            <w:r w:rsidRPr="00520F38">
              <w:t>31.3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D5DE" w14:textId="77777777" w:rsidR="00520F38" w:rsidRPr="00520F38" w:rsidRDefault="00520F38" w:rsidP="00520F38">
            <w:r w:rsidRPr="00520F38">
              <w:t>cd</w:t>
            </w:r>
          </w:p>
        </w:tc>
      </w:tr>
      <w:tr w:rsidR="00520F38" w:rsidRPr="00520F38" w14:paraId="78126777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9329D" w14:textId="77777777" w:rsidR="00520F38" w:rsidRPr="00520F38" w:rsidRDefault="00520F38" w:rsidP="00520F38"/>
        </w:tc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7E37" w14:textId="77777777" w:rsidR="00520F38" w:rsidRPr="00520F38" w:rsidRDefault="00520F38" w:rsidP="00520F38">
            <w:r w:rsidRPr="00520F38">
              <w:t>3</w:t>
            </w:r>
          </w:p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BAE8" w14:textId="77777777" w:rsidR="00520F38" w:rsidRPr="00520F38" w:rsidRDefault="00520F38" w:rsidP="00520F38">
            <w:r w:rsidRPr="00520F38">
              <w:t>All Phase</w:t>
            </w:r>
          </w:p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0F3B" w14:textId="77777777" w:rsidR="00520F38" w:rsidRPr="00520F38" w:rsidRDefault="00520F38" w:rsidP="00520F38">
            <w:r w:rsidRPr="00520F38">
              <w:t xml:space="preserve">1.5 </w:t>
            </w:r>
            <w:proofErr w:type="spellStart"/>
            <w:r w:rsidRPr="00520F38">
              <w:t>lb</w:t>
            </w:r>
            <w:proofErr w:type="spellEnd"/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0FFB6" w14:textId="77777777" w:rsidR="00520F38" w:rsidRPr="00520F38" w:rsidRDefault="00520F38" w:rsidP="00520F38">
            <w:r w:rsidRPr="00520F38">
              <w:t xml:space="preserve">Kinetic 6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EA237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DB31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BE04" w14:textId="77777777" w:rsidR="00520F38" w:rsidRPr="00520F38" w:rsidRDefault="00520F38" w:rsidP="00520F38">
            <w:r w:rsidRPr="00520F38">
              <w:t>35.5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89C7" w14:textId="77777777" w:rsidR="00520F38" w:rsidRPr="00520F38" w:rsidRDefault="00520F38" w:rsidP="00520F38">
            <w:proofErr w:type="spellStart"/>
            <w:r w:rsidRPr="00520F38">
              <w:t>bc</w:t>
            </w:r>
            <w:proofErr w:type="spellEnd"/>
          </w:p>
        </w:tc>
      </w:tr>
      <w:tr w:rsidR="00520F38" w:rsidRPr="00520F38" w14:paraId="3A53B0C9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827B4" w14:textId="77777777" w:rsidR="00520F38" w:rsidRPr="00520F38" w:rsidRDefault="00520F38" w:rsidP="00520F38"/>
        </w:tc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1EC0" w14:textId="77777777" w:rsidR="00520F38" w:rsidRPr="00520F38" w:rsidRDefault="00520F38" w:rsidP="00520F38">
            <w:r w:rsidRPr="00520F38">
              <w:t>4</w:t>
            </w:r>
          </w:p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770E" w14:textId="77777777" w:rsidR="00520F38" w:rsidRPr="00C355A3" w:rsidRDefault="00520F38" w:rsidP="00520F38">
            <w:pPr>
              <w:rPr>
                <w:highlight w:val="yellow"/>
              </w:rPr>
            </w:pPr>
            <w:r w:rsidRPr="00C355A3">
              <w:rPr>
                <w:highlight w:val="yellow"/>
              </w:rPr>
              <w:t>All Phase</w:t>
            </w:r>
          </w:p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1C9F" w14:textId="77777777" w:rsidR="00520F38" w:rsidRPr="00C355A3" w:rsidRDefault="00520F38" w:rsidP="00520F38">
            <w:pPr>
              <w:rPr>
                <w:highlight w:val="yellow"/>
              </w:rPr>
            </w:pPr>
            <w:r w:rsidRPr="00C355A3">
              <w:rPr>
                <w:highlight w:val="yellow"/>
              </w:rPr>
              <w:t xml:space="preserve">1.5 </w:t>
            </w:r>
            <w:proofErr w:type="spellStart"/>
            <w:r w:rsidRPr="00C355A3">
              <w:rPr>
                <w:highlight w:val="yellow"/>
              </w:rPr>
              <w:t>lb</w:t>
            </w:r>
            <w:proofErr w:type="spellEnd"/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AACA6" w14:textId="77777777" w:rsidR="00520F38" w:rsidRPr="00C355A3" w:rsidRDefault="00520F38" w:rsidP="00520F38">
            <w:pPr>
              <w:rPr>
                <w:highlight w:val="yellow"/>
              </w:rPr>
            </w:pPr>
            <w:r w:rsidRPr="00C355A3">
              <w:rPr>
                <w:highlight w:val="yellow"/>
              </w:rPr>
              <w:t xml:space="preserve">Kinetic 6 </w:t>
            </w:r>
            <w:proofErr w:type="spellStart"/>
            <w:r w:rsidRPr="00C355A3">
              <w:rPr>
                <w:highlight w:val="yellow"/>
              </w:rPr>
              <w:t>fl</w:t>
            </w:r>
            <w:proofErr w:type="spellEnd"/>
            <w:r w:rsidRPr="00C355A3">
              <w:rPr>
                <w:highlight w:val="yellow"/>
              </w:rPr>
              <w:t xml:space="preserve"> oz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0836" w14:textId="77777777" w:rsidR="00520F38" w:rsidRPr="00C355A3" w:rsidRDefault="00520F38" w:rsidP="00520F38">
            <w:pPr>
              <w:rPr>
                <w:highlight w:val="yellow"/>
              </w:rPr>
            </w:pPr>
            <w:r w:rsidRPr="00C355A3">
              <w:rPr>
                <w:highlight w:val="yellow"/>
              </w:rPr>
              <w:t>---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EA63" w14:textId="77777777" w:rsidR="00520F38" w:rsidRPr="00C355A3" w:rsidRDefault="00520F38" w:rsidP="00520F38">
            <w:pPr>
              <w:rPr>
                <w:highlight w:val="yellow"/>
              </w:rPr>
            </w:pPr>
            <w:r w:rsidRPr="00C355A3">
              <w:rPr>
                <w:highlight w:val="yellow"/>
              </w:rPr>
              <w:t>@</w:t>
            </w:r>
          </w:p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D1F2" w14:textId="77777777" w:rsidR="00520F38" w:rsidRPr="00C355A3" w:rsidRDefault="00520F38" w:rsidP="00520F38">
            <w:pPr>
              <w:rPr>
                <w:highlight w:val="yellow"/>
              </w:rPr>
            </w:pPr>
            <w:r w:rsidRPr="00C355A3">
              <w:rPr>
                <w:highlight w:val="yellow"/>
              </w:rPr>
              <w:t>0.0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2607" w14:textId="77777777" w:rsidR="00520F38" w:rsidRPr="00C355A3" w:rsidRDefault="00520F38" w:rsidP="00520F38">
            <w:pPr>
              <w:rPr>
                <w:highlight w:val="yellow"/>
              </w:rPr>
            </w:pPr>
            <w:r w:rsidRPr="00C355A3">
              <w:rPr>
                <w:highlight w:val="yellow"/>
              </w:rPr>
              <w:t>e</w:t>
            </w:r>
          </w:p>
        </w:tc>
      </w:tr>
      <w:tr w:rsidR="00520F38" w:rsidRPr="00520F38" w14:paraId="0BC09CBE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1EB7B" w14:textId="77777777" w:rsidR="00520F38" w:rsidRPr="00520F38" w:rsidRDefault="00520F38" w:rsidP="00520F38"/>
        </w:tc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3AD11" w14:textId="77777777" w:rsidR="00520F38" w:rsidRPr="00520F38" w:rsidRDefault="00520F38" w:rsidP="00520F38">
            <w:r w:rsidRPr="00520F38"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47C9" w14:textId="77777777" w:rsidR="00520F38" w:rsidRPr="00520F38" w:rsidRDefault="00520F38" w:rsidP="00520F38">
            <w:r w:rsidRPr="00520F38">
              <w:t xml:space="preserve">All Phase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9EFF" w14:textId="77777777" w:rsidR="00520F38" w:rsidRPr="00520F38" w:rsidRDefault="00520F38" w:rsidP="00520F38">
            <w:r w:rsidRPr="00520F38">
              <w:t xml:space="preserve">2 </w:t>
            </w:r>
            <w:proofErr w:type="spellStart"/>
            <w:r w:rsidRPr="00520F38">
              <w:t>lb</w:t>
            </w:r>
            <w:proofErr w:type="spellEnd"/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6039" w14:textId="77777777" w:rsidR="00520F38" w:rsidRPr="00520F38" w:rsidRDefault="00520F38" w:rsidP="00520F38">
            <w:r w:rsidRPr="00520F38">
              <w:t xml:space="preserve">Kinetic 6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3E68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CB23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CFC3" w14:textId="77777777" w:rsidR="00520F38" w:rsidRPr="00520F38" w:rsidRDefault="00520F38" w:rsidP="00520F38">
            <w:r w:rsidRPr="00520F38">
              <w:t>52.0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41B4" w14:textId="77777777" w:rsidR="00520F38" w:rsidRPr="00520F38" w:rsidRDefault="00520F38" w:rsidP="00520F38">
            <w:r w:rsidRPr="00520F38">
              <w:t>b</w:t>
            </w:r>
          </w:p>
        </w:tc>
      </w:tr>
      <w:tr w:rsidR="00520F38" w:rsidRPr="00520F38" w14:paraId="4221A629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9CC5C" w14:textId="77777777" w:rsidR="00520F38" w:rsidRPr="00520F38" w:rsidRDefault="00520F38" w:rsidP="00520F38"/>
        </w:tc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CD1F" w14:textId="77777777" w:rsidR="00520F38" w:rsidRPr="00520F38" w:rsidRDefault="00520F38" w:rsidP="00520F38">
            <w:r w:rsidRPr="00520F38">
              <w:t>6</w:t>
            </w:r>
          </w:p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0716" w14:textId="77777777" w:rsidR="00520F38" w:rsidRPr="00520F38" w:rsidRDefault="00520F38" w:rsidP="00520F38">
            <w:r w:rsidRPr="00520F38">
              <w:t>Bravo</w:t>
            </w:r>
          </w:p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B541" w14:textId="77777777" w:rsidR="00520F38" w:rsidRPr="00520F38" w:rsidRDefault="00520F38" w:rsidP="00520F38">
            <w:r w:rsidRPr="00520F38">
              <w:t xml:space="preserve">48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</w:t>
            </w:r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456B" w14:textId="77777777" w:rsidR="00520F38" w:rsidRPr="00520F38" w:rsidRDefault="00520F38" w:rsidP="00520F38">
            <w:r w:rsidRPr="00520F38">
              <w:t>Omni Oil 1.5%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0CA9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93B9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025D" w14:textId="77777777" w:rsidR="00520F38" w:rsidRPr="00520F38" w:rsidRDefault="00520F38" w:rsidP="00520F38">
            <w:r w:rsidRPr="00520F38">
              <w:t>12.3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81AE" w14:textId="77777777" w:rsidR="00520F38" w:rsidRPr="00520F38" w:rsidRDefault="00520F38" w:rsidP="00520F38">
            <w:r w:rsidRPr="00520F38">
              <w:t>de</w:t>
            </w:r>
          </w:p>
        </w:tc>
      </w:tr>
      <w:tr w:rsidR="00520F38" w:rsidRPr="00520F38" w14:paraId="78EDF739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04458" w14:textId="77777777" w:rsidR="00520F38" w:rsidRPr="00520F38" w:rsidRDefault="00520F38" w:rsidP="00520F38"/>
        </w:tc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A874" w14:textId="77777777" w:rsidR="00520F38" w:rsidRPr="00520F38" w:rsidRDefault="00520F38" w:rsidP="00520F38">
            <w:r w:rsidRPr="00520F38">
              <w:t>7</w:t>
            </w:r>
          </w:p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44BA" w14:textId="77777777" w:rsidR="00520F38" w:rsidRPr="00520F38" w:rsidRDefault="00520F38" w:rsidP="00520F38">
            <w:r w:rsidRPr="00520F38">
              <w:t xml:space="preserve">Bravo + Champ 2F </w:t>
            </w:r>
          </w:p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8490" w14:textId="77777777" w:rsidR="00520F38" w:rsidRPr="00520F38" w:rsidRDefault="00520F38" w:rsidP="00520F38">
            <w:r w:rsidRPr="00520F38">
              <w:t xml:space="preserve">48 + 80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</w:t>
            </w:r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5EDC" w14:textId="77777777" w:rsidR="00520F38" w:rsidRPr="00520F38" w:rsidRDefault="00520F38" w:rsidP="00520F38">
            <w:r w:rsidRPr="00520F38">
              <w:t>Omni Oil 1.5%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C988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B354E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D571" w14:textId="77777777" w:rsidR="00520F38" w:rsidRPr="00520F38" w:rsidRDefault="00520F38" w:rsidP="00520F38">
            <w:r w:rsidRPr="00520F38">
              <w:t>4.5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1D4E" w14:textId="77777777" w:rsidR="00520F38" w:rsidRPr="00520F38" w:rsidRDefault="00520F38" w:rsidP="00520F38">
            <w:r w:rsidRPr="00520F38">
              <w:t>e</w:t>
            </w:r>
          </w:p>
        </w:tc>
      </w:tr>
      <w:tr w:rsidR="00520F38" w:rsidRPr="00520F38" w14:paraId="7AC3F5BE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24742" w14:textId="77777777" w:rsidR="00520F38" w:rsidRPr="00520F38" w:rsidRDefault="00520F38" w:rsidP="00520F38"/>
        </w:tc>
        <w:tc>
          <w:tcPr>
            <w:tcW w:w="5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8B11" w14:textId="77777777" w:rsidR="00520F38" w:rsidRPr="00520F38" w:rsidRDefault="00520F38" w:rsidP="00520F38">
            <w:r w:rsidRPr="00520F38">
              <w:t>8</w:t>
            </w:r>
          </w:p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C7B8" w14:textId="77777777" w:rsidR="00520F38" w:rsidRPr="00520F38" w:rsidRDefault="00520F38" w:rsidP="00520F38">
            <w:r w:rsidRPr="00520F38">
              <w:t>Bravo + All Phase</w:t>
            </w:r>
          </w:p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AEB2" w14:textId="77777777" w:rsidR="00520F38" w:rsidRPr="00520F38" w:rsidRDefault="00520F38" w:rsidP="00520F38">
            <w:r w:rsidRPr="00520F38">
              <w:t xml:space="preserve">48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 + 1 </w:t>
            </w:r>
            <w:proofErr w:type="spellStart"/>
            <w:r w:rsidRPr="00520F38">
              <w:t>lb</w:t>
            </w:r>
            <w:proofErr w:type="spellEnd"/>
            <w:r w:rsidRPr="00520F38">
              <w:t xml:space="preserve"> </w:t>
            </w:r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95C4" w14:textId="77777777" w:rsidR="00520F38" w:rsidRPr="00520F38" w:rsidRDefault="00520F38" w:rsidP="00520F38">
            <w:r w:rsidRPr="00520F38">
              <w:t xml:space="preserve"> Kinetic 6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5565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F1AF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B949" w14:textId="77777777" w:rsidR="00520F38" w:rsidRPr="00520F38" w:rsidRDefault="00520F38" w:rsidP="00520F38">
            <w:r w:rsidRPr="00520F38">
              <w:t>9.8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2951" w14:textId="77777777" w:rsidR="00520F38" w:rsidRPr="00520F38" w:rsidRDefault="00520F38" w:rsidP="00520F38">
            <w:r w:rsidRPr="00520F38">
              <w:t>e</w:t>
            </w:r>
          </w:p>
        </w:tc>
      </w:tr>
      <w:tr w:rsidR="00520F38" w:rsidRPr="00520F38" w14:paraId="03BE1053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77AC0" w14:textId="77777777" w:rsidR="00520F38" w:rsidRPr="00520F38" w:rsidRDefault="00520F38" w:rsidP="00520F38"/>
        </w:tc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F3FC" w14:textId="77777777" w:rsidR="00520F38" w:rsidRPr="00520F38" w:rsidRDefault="00520F38" w:rsidP="00520F38">
            <w:r w:rsidRPr="00520F38">
              <w:t>9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FB63" w14:textId="77777777" w:rsidR="00520F38" w:rsidRPr="00520F38" w:rsidRDefault="00520F38" w:rsidP="00520F38">
            <w:r w:rsidRPr="00520F38">
              <w:t xml:space="preserve">Ziram 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F416" w14:textId="77777777" w:rsidR="00520F38" w:rsidRPr="00520F38" w:rsidRDefault="00520F38" w:rsidP="00520F38">
            <w:r w:rsidRPr="00520F38">
              <w:t xml:space="preserve">4 </w:t>
            </w:r>
            <w:proofErr w:type="spellStart"/>
            <w:r w:rsidRPr="00520F38">
              <w:t>lb</w:t>
            </w:r>
            <w:proofErr w:type="spellEnd"/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B1C7" w14:textId="77777777" w:rsidR="00520F38" w:rsidRPr="00520F38" w:rsidRDefault="00520F38" w:rsidP="00520F38">
            <w:r w:rsidRPr="00520F38">
              <w:t>Omni Oil 1.5%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0B90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7F49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E39F" w14:textId="77777777" w:rsidR="00520F38" w:rsidRPr="00520F38" w:rsidRDefault="00520F38" w:rsidP="00520F38">
            <w:r w:rsidRPr="00520F38">
              <w:t>1.5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04E7" w14:textId="77777777" w:rsidR="00520F38" w:rsidRPr="00520F38" w:rsidRDefault="00520F38" w:rsidP="00520F38">
            <w:r w:rsidRPr="00520F38">
              <w:t>e</w:t>
            </w:r>
          </w:p>
        </w:tc>
      </w:tr>
      <w:tr w:rsidR="00520F38" w:rsidRPr="00520F38" w14:paraId="333F9AE1" w14:textId="77777777">
        <w:trPr>
          <w:trHeight w:val="30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5041D" w14:textId="77777777" w:rsidR="00520F38" w:rsidRPr="00520F38" w:rsidRDefault="00520F38" w:rsidP="00520F38"/>
        </w:tc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9CB5" w14:textId="77777777" w:rsidR="00520F38" w:rsidRPr="00520F38" w:rsidRDefault="00520F38" w:rsidP="00520F38">
            <w:r w:rsidRPr="00520F38"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B33A" w14:textId="77777777" w:rsidR="00520F38" w:rsidRPr="00520F38" w:rsidRDefault="00520F38" w:rsidP="00520F38">
            <w:r w:rsidRPr="00520F38">
              <w:t>Ziram + Champ 2F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B25A" w14:textId="77777777" w:rsidR="00520F38" w:rsidRPr="00520F38" w:rsidRDefault="00520F38" w:rsidP="00520F38">
            <w:r w:rsidRPr="00520F38">
              <w:t xml:space="preserve">4 </w:t>
            </w:r>
            <w:proofErr w:type="spellStart"/>
            <w:r w:rsidRPr="00520F38">
              <w:t>lb</w:t>
            </w:r>
            <w:proofErr w:type="spellEnd"/>
            <w:r w:rsidRPr="00520F38">
              <w:t xml:space="preserve"> + 80 </w:t>
            </w:r>
            <w:proofErr w:type="spellStart"/>
            <w:r w:rsidRPr="00520F38">
              <w:t>fl</w:t>
            </w:r>
            <w:proofErr w:type="spellEnd"/>
            <w:r w:rsidRPr="00520F38">
              <w:t xml:space="preserve"> oz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1151" w14:textId="77777777" w:rsidR="00520F38" w:rsidRPr="00520F38" w:rsidRDefault="00520F38" w:rsidP="00520F38">
            <w:r w:rsidRPr="00520F38">
              <w:t>Omni Oil 1.5%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B3C79" w14:textId="77777777" w:rsidR="00520F38" w:rsidRPr="00520F38" w:rsidRDefault="00520F38" w:rsidP="00520F38">
            <w:r w:rsidRPr="00520F38">
              <w:t>@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C4F3" w14:textId="77777777" w:rsidR="00520F38" w:rsidRPr="00520F38" w:rsidRDefault="00520F38" w:rsidP="00520F38">
            <w:r w:rsidRPr="00520F38">
              <w:t>---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73B2" w14:textId="77777777" w:rsidR="00520F38" w:rsidRPr="00520F38" w:rsidRDefault="00520F38" w:rsidP="00520F38">
            <w:r w:rsidRPr="00520F38">
              <w:t>6.8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5033" w14:textId="77777777" w:rsidR="00520F38" w:rsidRPr="00520F38" w:rsidRDefault="00520F38" w:rsidP="00520F38">
            <w:r w:rsidRPr="00520F38">
              <w:t>e</w:t>
            </w:r>
          </w:p>
        </w:tc>
      </w:tr>
      <w:tr w:rsidR="00520F38" w:rsidRPr="00520F38" w14:paraId="7D3BB991" w14:textId="77777777">
        <w:trPr>
          <w:trHeight w:val="18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58839" w14:textId="77777777" w:rsidR="00520F38" w:rsidRPr="00520F38" w:rsidRDefault="00520F38" w:rsidP="00520F38"/>
        </w:tc>
        <w:tc>
          <w:tcPr>
            <w:tcW w:w="5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7CE6A" w14:textId="77777777" w:rsidR="00520F38" w:rsidRPr="00520F38" w:rsidRDefault="00520F38" w:rsidP="00520F38"/>
        </w:tc>
        <w:tc>
          <w:tcPr>
            <w:tcW w:w="2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E6C54C" w14:textId="77777777" w:rsidR="00520F38" w:rsidRPr="00520F38" w:rsidRDefault="00520F38" w:rsidP="00520F38"/>
        </w:tc>
        <w:tc>
          <w:tcPr>
            <w:tcW w:w="17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BDA24" w14:textId="77777777" w:rsidR="00520F38" w:rsidRPr="00520F38" w:rsidRDefault="00520F38" w:rsidP="00520F38"/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C4F46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A131C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BFB7A" w14:textId="77777777" w:rsidR="00520F38" w:rsidRPr="00520F38" w:rsidRDefault="00520F38" w:rsidP="00520F38"/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B5D27" w14:textId="77777777" w:rsidR="00520F38" w:rsidRPr="00520F38" w:rsidRDefault="00520F38" w:rsidP="00520F38"/>
        </w:tc>
        <w:tc>
          <w:tcPr>
            <w:tcW w:w="8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14EDF" w14:textId="77777777" w:rsidR="00520F38" w:rsidRPr="00520F38" w:rsidRDefault="00520F38" w:rsidP="00520F38"/>
        </w:tc>
      </w:tr>
      <w:tr w:rsidR="00520F38" w:rsidRPr="00520F38" w14:paraId="5CD3F431" w14:textId="77777777">
        <w:trPr>
          <w:trHeight w:val="33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AF9EA" w14:textId="77777777" w:rsidR="00520F38" w:rsidRPr="00520F38" w:rsidRDefault="00520F38" w:rsidP="00520F38"/>
        </w:tc>
        <w:tc>
          <w:tcPr>
            <w:tcW w:w="671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28B29" w14:textId="77777777" w:rsidR="00520F38" w:rsidRPr="00520F38" w:rsidRDefault="00520F38" w:rsidP="00520F38">
            <w:r w:rsidRPr="00520F38">
              <w:t xml:space="preserve">* </w:t>
            </w:r>
            <w:proofErr w:type="gramStart"/>
            <w:r w:rsidRPr="00520F38">
              <w:t>-  Treatments</w:t>
            </w:r>
            <w:proofErr w:type="gramEnd"/>
            <w:r w:rsidRPr="00520F38">
              <w:t xml:space="preserve"> were applied using an air-blast sprayer (100 gal/A). </w:t>
            </w:r>
          </w:p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14ED4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9F7EE" w14:textId="77777777" w:rsidR="00520F38" w:rsidRPr="00520F38" w:rsidRDefault="00520F38" w:rsidP="00520F38"/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921EE" w14:textId="77777777" w:rsidR="00520F38" w:rsidRPr="00520F38" w:rsidRDefault="00520F38" w:rsidP="00520F38"/>
        </w:tc>
        <w:tc>
          <w:tcPr>
            <w:tcW w:w="8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77156" w14:textId="77777777" w:rsidR="00520F38" w:rsidRPr="00520F38" w:rsidRDefault="00520F38" w:rsidP="00520F38"/>
        </w:tc>
      </w:tr>
      <w:tr w:rsidR="00520F38" w:rsidRPr="00520F38" w14:paraId="534E11DB" w14:textId="77777777">
        <w:trPr>
          <w:trHeight w:val="33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BD0B2" w14:textId="77777777" w:rsidR="00520F38" w:rsidRPr="00520F38" w:rsidRDefault="00520F38" w:rsidP="00520F38"/>
        </w:tc>
        <w:tc>
          <w:tcPr>
            <w:tcW w:w="1036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20EC9" w14:textId="77777777" w:rsidR="00520F38" w:rsidRPr="00520F38" w:rsidRDefault="00520F38" w:rsidP="00520F38">
            <w:r w:rsidRPr="00520F38">
              <w:t>** - Disease evaluation was done in mid- April 2025. For this, the number of infected shoots per tree were counted.</w:t>
            </w:r>
          </w:p>
        </w:tc>
      </w:tr>
      <w:tr w:rsidR="00520F38" w:rsidRPr="00520F38" w14:paraId="7DAD7B02" w14:textId="77777777">
        <w:trPr>
          <w:trHeight w:val="33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FDA6B" w14:textId="77777777" w:rsidR="00520F38" w:rsidRPr="00520F38" w:rsidRDefault="00520F38" w:rsidP="00520F38"/>
        </w:tc>
        <w:tc>
          <w:tcPr>
            <w:tcW w:w="9487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3B2F3B" w14:textId="77777777" w:rsidR="00520F38" w:rsidRPr="00520F38" w:rsidRDefault="00520F38" w:rsidP="00520F38">
            <w:r w:rsidRPr="00520F38">
              <w:t xml:space="preserve">^   -Values followed by the same number are not significantly different based on an analysis of variance  </w:t>
            </w:r>
          </w:p>
        </w:tc>
        <w:tc>
          <w:tcPr>
            <w:tcW w:w="8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FEE16" w14:textId="77777777" w:rsidR="00520F38" w:rsidRPr="00520F38" w:rsidRDefault="00520F38" w:rsidP="00520F38"/>
        </w:tc>
      </w:tr>
      <w:tr w:rsidR="00520F38" w:rsidRPr="00520F38" w14:paraId="36546F95" w14:textId="77777777">
        <w:trPr>
          <w:trHeight w:val="330"/>
        </w:trPr>
        <w:tc>
          <w:tcPr>
            <w:tcW w:w="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504B3" w14:textId="77777777" w:rsidR="00520F38" w:rsidRPr="00520F38" w:rsidRDefault="00520F38" w:rsidP="00520F38"/>
        </w:tc>
        <w:tc>
          <w:tcPr>
            <w:tcW w:w="479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1FC00" w14:textId="77777777" w:rsidR="00520F38" w:rsidRPr="00520F38" w:rsidRDefault="00520F38" w:rsidP="00520F38">
            <w:r w:rsidRPr="00520F38">
              <w:t>     and LSD mean separation (</w:t>
            </w:r>
            <w:r w:rsidRPr="00520F38">
              <w:rPr>
                <w:i/>
                <w:iCs/>
              </w:rPr>
              <w:t>P</w:t>
            </w:r>
            <w:r w:rsidRPr="00520F38">
              <w:t xml:space="preserve"> &gt; 0.05).</w:t>
            </w:r>
          </w:p>
        </w:tc>
        <w:tc>
          <w:tcPr>
            <w:tcW w:w="19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D75F4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2D60E" w14:textId="77777777" w:rsidR="00520F38" w:rsidRPr="00520F38" w:rsidRDefault="00520F38" w:rsidP="00520F38"/>
        </w:tc>
        <w:tc>
          <w:tcPr>
            <w:tcW w:w="10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A8457" w14:textId="77777777" w:rsidR="00520F38" w:rsidRPr="00520F38" w:rsidRDefault="00520F38" w:rsidP="00520F38"/>
        </w:tc>
        <w:tc>
          <w:tcPr>
            <w:tcW w:w="67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3F2B8" w14:textId="77777777" w:rsidR="00520F38" w:rsidRPr="00520F38" w:rsidRDefault="00520F38" w:rsidP="00520F38"/>
        </w:tc>
        <w:tc>
          <w:tcPr>
            <w:tcW w:w="8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35303" w14:textId="77777777" w:rsidR="00520F38" w:rsidRPr="00520F38" w:rsidRDefault="00520F38" w:rsidP="00520F38"/>
        </w:tc>
      </w:tr>
    </w:tbl>
    <w:p w14:paraId="60498AA2" w14:textId="77777777" w:rsidR="00520F38" w:rsidRPr="00520F38" w:rsidRDefault="00520F38" w:rsidP="00520F38"/>
    <w:p w14:paraId="6F26FF0D" w14:textId="77777777" w:rsidR="00785062" w:rsidRPr="00785062" w:rsidRDefault="00785062" w:rsidP="00785062">
      <w:r w:rsidRPr="00785062">
        <w:t xml:space="preserve">The study compared </w:t>
      </w:r>
      <w:r w:rsidRPr="00785062">
        <w:rPr>
          <w:b/>
          <w:bCs/>
        </w:rPr>
        <w:t>All Phase</w:t>
      </w:r>
      <w:r w:rsidRPr="00785062">
        <w:t xml:space="preserve"> (potassium-sorbate-based) treatments with conventional fungicides (Bravo, Ziram, Champ 2F) for control of </w:t>
      </w:r>
      <w:r w:rsidRPr="00785062">
        <w:rPr>
          <w:i/>
          <w:iCs/>
        </w:rPr>
        <w:t>Taphrina deformans</w:t>
      </w:r>
      <w:r w:rsidRPr="00785062">
        <w:t xml:space="preserve"> (peach leaf curl) under dormant spray conditions.</w:t>
      </w:r>
    </w:p>
    <w:p w14:paraId="4613794D" w14:textId="77777777" w:rsidR="00785062" w:rsidRPr="00785062" w:rsidRDefault="00785062" w:rsidP="00785062">
      <w:r w:rsidRPr="00785062">
        <w:rPr>
          <w:b/>
          <w:bCs/>
        </w:rPr>
        <w:t>Evaluation:</w:t>
      </w:r>
    </w:p>
    <w:p w14:paraId="7421683E" w14:textId="77777777" w:rsidR="00785062" w:rsidRPr="00785062" w:rsidRDefault="00785062" w:rsidP="00785062">
      <w:pPr>
        <w:numPr>
          <w:ilvl w:val="0"/>
          <w:numId w:val="1"/>
        </w:numPr>
      </w:pPr>
      <w:r w:rsidRPr="00785062">
        <w:rPr>
          <w:b/>
          <w:bCs/>
        </w:rPr>
        <w:t>Timing:</w:t>
      </w:r>
      <w:r w:rsidRPr="00785062">
        <w:t xml:space="preserve"> Applications on Dec 5 2024 and/or Feb 12 2025</w:t>
      </w:r>
    </w:p>
    <w:p w14:paraId="40A91A98" w14:textId="77777777" w:rsidR="00785062" w:rsidRPr="00785062" w:rsidRDefault="00785062" w:rsidP="00785062">
      <w:pPr>
        <w:numPr>
          <w:ilvl w:val="0"/>
          <w:numId w:val="1"/>
        </w:numPr>
      </w:pPr>
      <w:r w:rsidRPr="00785062">
        <w:rPr>
          <w:b/>
          <w:bCs/>
        </w:rPr>
        <w:t>Assessment:</w:t>
      </w:r>
      <w:r w:rsidRPr="00785062">
        <w:t xml:space="preserve"> Infected shoots per tree counted mid-April 2025</w:t>
      </w:r>
    </w:p>
    <w:p w14:paraId="326E0DAA" w14:textId="77777777" w:rsidR="00785062" w:rsidRPr="00785062" w:rsidRDefault="00785062" w:rsidP="00785062">
      <w:pPr>
        <w:numPr>
          <w:ilvl w:val="0"/>
          <w:numId w:val="1"/>
        </w:numPr>
      </w:pPr>
      <w:r w:rsidRPr="00785062">
        <w:rPr>
          <w:b/>
          <w:bCs/>
        </w:rPr>
        <w:t>Spray volume:</w:t>
      </w:r>
      <w:r w:rsidRPr="00785062">
        <w:t xml:space="preserve"> 100 gal/A (air-blast)</w:t>
      </w:r>
    </w:p>
    <w:p w14:paraId="430F016F" w14:textId="77777777" w:rsidR="00785062" w:rsidRPr="00785062" w:rsidRDefault="00785062" w:rsidP="00785062">
      <w:pPr>
        <w:numPr>
          <w:ilvl w:val="0"/>
          <w:numId w:val="1"/>
        </w:numPr>
      </w:pPr>
      <w:r w:rsidRPr="00785062">
        <w:rPr>
          <w:b/>
          <w:bCs/>
        </w:rPr>
        <w:t>Statistics:</w:t>
      </w:r>
      <w:r w:rsidRPr="00785062">
        <w:t xml:space="preserve"> ANOVA + LSD (P &gt; 0.05); identical letters = no significant difference</w:t>
      </w:r>
    </w:p>
    <w:p w14:paraId="31B6CE86" w14:textId="77777777" w:rsidR="00785062" w:rsidRPr="00785062" w:rsidRDefault="00000000" w:rsidP="00785062">
      <w:r>
        <w:pict w14:anchorId="787B7762">
          <v:rect id="_x0000_i1025" style="width:0;height:1.5pt" o:hralign="center" o:hrstd="t" o:hr="t" fillcolor="#a0a0a0" stroked="f"/>
        </w:pict>
      </w:r>
    </w:p>
    <w:p w14:paraId="4D1DC44B" w14:textId="77777777" w:rsidR="00785062" w:rsidRPr="00785062" w:rsidRDefault="00785062" w:rsidP="00785062">
      <w:pPr>
        <w:rPr>
          <w:b/>
          <w:bCs/>
        </w:rPr>
      </w:pPr>
      <w:r w:rsidRPr="00785062">
        <w:rPr>
          <w:rFonts w:ascii="Segoe UI Emoji" w:hAnsi="Segoe UI Emoji" w:cs="Segoe UI Emoji"/>
          <w:b/>
          <w:bCs/>
        </w:rPr>
        <w:t>📊</w:t>
      </w:r>
      <w:r w:rsidRPr="00785062">
        <w:rPr>
          <w:b/>
          <w:bCs/>
        </w:rPr>
        <w:t xml:space="preserve"> Treatment Table (simplified)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15"/>
        <w:gridCol w:w="1343"/>
        <w:gridCol w:w="1500"/>
        <w:gridCol w:w="2353"/>
        <w:gridCol w:w="1890"/>
        <w:gridCol w:w="1118"/>
      </w:tblGrid>
      <w:tr w:rsidR="00785062" w:rsidRPr="00785062" w14:paraId="2FB9E2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05461" w14:textId="77777777" w:rsidR="00785062" w:rsidRPr="00785062" w:rsidRDefault="00785062" w:rsidP="00785062">
            <w:pPr>
              <w:rPr>
                <w:b/>
                <w:bCs/>
              </w:rPr>
            </w:pPr>
            <w:r w:rsidRPr="00785062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49B1CCA1" w14:textId="77777777" w:rsidR="00785062" w:rsidRPr="00785062" w:rsidRDefault="00785062" w:rsidP="00785062">
            <w:pPr>
              <w:rPr>
                <w:b/>
                <w:bCs/>
              </w:rPr>
            </w:pPr>
            <w:r w:rsidRPr="00785062">
              <w:rPr>
                <w:b/>
                <w:bCs/>
              </w:rPr>
              <w:t>Treatment</w:t>
            </w:r>
          </w:p>
        </w:tc>
        <w:tc>
          <w:tcPr>
            <w:tcW w:w="0" w:type="auto"/>
            <w:vAlign w:val="center"/>
            <w:hideMark/>
          </w:tcPr>
          <w:p w14:paraId="45040997" w14:textId="77777777" w:rsidR="00785062" w:rsidRPr="00785062" w:rsidRDefault="00785062" w:rsidP="00785062">
            <w:pPr>
              <w:rPr>
                <w:b/>
                <w:bCs/>
              </w:rPr>
            </w:pPr>
            <w:r w:rsidRPr="00785062">
              <w:rPr>
                <w:b/>
                <w:bCs/>
              </w:rPr>
              <w:t>Rate/A</w:t>
            </w:r>
          </w:p>
        </w:tc>
        <w:tc>
          <w:tcPr>
            <w:tcW w:w="0" w:type="auto"/>
            <w:vAlign w:val="center"/>
            <w:hideMark/>
          </w:tcPr>
          <w:p w14:paraId="46F0BC2C" w14:textId="77777777" w:rsidR="00785062" w:rsidRPr="00785062" w:rsidRDefault="00785062" w:rsidP="00785062">
            <w:pPr>
              <w:rPr>
                <w:b/>
                <w:bCs/>
              </w:rPr>
            </w:pPr>
            <w:r w:rsidRPr="00785062">
              <w:rPr>
                <w:b/>
                <w:bCs/>
              </w:rPr>
              <w:t>Additive</w:t>
            </w:r>
          </w:p>
        </w:tc>
        <w:tc>
          <w:tcPr>
            <w:tcW w:w="0" w:type="auto"/>
            <w:vAlign w:val="center"/>
            <w:hideMark/>
          </w:tcPr>
          <w:p w14:paraId="1C6FC76B" w14:textId="77777777" w:rsidR="00785062" w:rsidRPr="00785062" w:rsidRDefault="00785062" w:rsidP="00785062">
            <w:pPr>
              <w:rPr>
                <w:b/>
                <w:bCs/>
              </w:rPr>
            </w:pPr>
            <w:r w:rsidRPr="00785062">
              <w:rPr>
                <w:b/>
                <w:bCs/>
              </w:rPr>
              <w:t>Timing (Dec 5 / Feb 12)</w:t>
            </w:r>
          </w:p>
        </w:tc>
        <w:tc>
          <w:tcPr>
            <w:tcW w:w="0" w:type="auto"/>
            <w:vAlign w:val="center"/>
            <w:hideMark/>
          </w:tcPr>
          <w:p w14:paraId="074208C6" w14:textId="77777777" w:rsidR="00785062" w:rsidRPr="00785062" w:rsidRDefault="00785062" w:rsidP="00785062">
            <w:pPr>
              <w:rPr>
                <w:b/>
                <w:bCs/>
              </w:rPr>
            </w:pPr>
            <w:r w:rsidRPr="00785062">
              <w:rPr>
                <w:b/>
                <w:bCs/>
              </w:rPr>
              <w:t>Infections per tree</w:t>
            </w:r>
          </w:p>
        </w:tc>
        <w:tc>
          <w:tcPr>
            <w:tcW w:w="0" w:type="auto"/>
            <w:vAlign w:val="center"/>
            <w:hideMark/>
          </w:tcPr>
          <w:p w14:paraId="0B57508D" w14:textId="77777777" w:rsidR="00785062" w:rsidRPr="00785062" w:rsidRDefault="00785062" w:rsidP="00785062">
            <w:pPr>
              <w:rPr>
                <w:b/>
                <w:bCs/>
              </w:rPr>
            </w:pPr>
            <w:r w:rsidRPr="00785062">
              <w:rPr>
                <w:b/>
                <w:bCs/>
              </w:rPr>
              <w:t>LSD Group</w:t>
            </w:r>
          </w:p>
        </w:tc>
      </w:tr>
      <w:tr w:rsidR="00785062" w:rsidRPr="00785062" w14:paraId="685964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9DC32" w14:textId="77777777" w:rsidR="00785062" w:rsidRPr="00785062" w:rsidRDefault="00785062" w:rsidP="00785062">
            <w:r w:rsidRPr="00785062">
              <w:t>1</w:t>
            </w:r>
          </w:p>
        </w:tc>
        <w:tc>
          <w:tcPr>
            <w:tcW w:w="0" w:type="auto"/>
            <w:vAlign w:val="center"/>
            <w:hideMark/>
          </w:tcPr>
          <w:p w14:paraId="0BC1195F" w14:textId="77777777" w:rsidR="00785062" w:rsidRPr="00785062" w:rsidRDefault="00785062" w:rsidP="00785062">
            <w:r w:rsidRPr="00785062">
              <w:t>Control</w:t>
            </w:r>
          </w:p>
        </w:tc>
        <w:tc>
          <w:tcPr>
            <w:tcW w:w="0" w:type="auto"/>
            <w:vAlign w:val="center"/>
            <w:hideMark/>
          </w:tcPr>
          <w:p w14:paraId="09F715A0" w14:textId="77777777" w:rsidR="00785062" w:rsidRPr="00785062" w:rsidRDefault="00785062" w:rsidP="00785062">
            <w:r w:rsidRPr="00785062">
              <w:t>—</w:t>
            </w:r>
          </w:p>
        </w:tc>
        <w:tc>
          <w:tcPr>
            <w:tcW w:w="0" w:type="auto"/>
            <w:vAlign w:val="center"/>
            <w:hideMark/>
          </w:tcPr>
          <w:p w14:paraId="670552DF" w14:textId="77777777" w:rsidR="00785062" w:rsidRPr="00785062" w:rsidRDefault="00785062" w:rsidP="00785062">
            <w:r w:rsidRPr="00785062">
              <w:t>—</w:t>
            </w:r>
          </w:p>
        </w:tc>
        <w:tc>
          <w:tcPr>
            <w:tcW w:w="0" w:type="auto"/>
            <w:vAlign w:val="center"/>
            <w:hideMark/>
          </w:tcPr>
          <w:p w14:paraId="5249143F" w14:textId="77777777" w:rsidR="00785062" w:rsidRPr="00785062" w:rsidRDefault="00785062" w:rsidP="00785062">
            <w:r w:rsidRPr="00785062">
              <w:t>—</w:t>
            </w:r>
          </w:p>
        </w:tc>
        <w:tc>
          <w:tcPr>
            <w:tcW w:w="0" w:type="auto"/>
            <w:vAlign w:val="center"/>
            <w:hideMark/>
          </w:tcPr>
          <w:p w14:paraId="589A898E" w14:textId="77777777" w:rsidR="00785062" w:rsidRPr="00785062" w:rsidRDefault="00785062" w:rsidP="00785062">
            <w:r w:rsidRPr="00785062">
              <w:t>77.0</w:t>
            </w:r>
          </w:p>
        </w:tc>
        <w:tc>
          <w:tcPr>
            <w:tcW w:w="0" w:type="auto"/>
            <w:vAlign w:val="center"/>
            <w:hideMark/>
          </w:tcPr>
          <w:p w14:paraId="3B9BF02B" w14:textId="77777777" w:rsidR="00785062" w:rsidRPr="00785062" w:rsidRDefault="00785062" w:rsidP="00785062">
            <w:r w:rsidRPr="00785062">
              <w:t>a</w:t>
            </w:r>
          </w:p>
        </w:tc>
      </w:tr>
      <w:tr w:rsidR="00785062" w:rsidRPr="00785062" w14:paraId="475C0C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FB73E" w14:textId="77777777" w:rsidR="00785062" w:rsidRPr="00785062" w:rsidRDefault="00785062" w:rsidP="00785062">
            <w:r w:rsidRPr="00785062">
              <w:t>2</w:t>
            </w:r>
          </w:p>
        </w:tc>
        <w:tc>
          <w:tcPr>
            <w:tcW w:w="0" w:type="auto"/>
            <w:vAlign w:val="center"/>
            <w:hideMark/>
          </w:tcPr>
          <w:p w14:paraId="00D59E18" w14:textId="77777777" w:rsidR="00785062" w:rsidRPr="00785062" w:rsidRDefault="00785062" w:rsidP="00785062">
            <w:r w:rsidRPr="00785062">
              <w:t>All Phase</w:t>
            </w:r>
          </w:p>
        </w:tc>
        <w:tc>
          <w:tcPr>
            <w:tcW w:w="0" w:type="auto"/>
            <w:vAlign w:val="center"/>
            <w:hideMark/>
          </w:tcPr>
          <w:p w14:paraId="1E1EA6A8" w14:textId="77777777" w:rsidR="00785062" w:rsidRPr="00785062" w:rsidRDefault="00785062" w:rsidP="00785062">
            <w:r w:rsidRPr="00785062">
              <w:t xml:space="preserve">1 </w:t>
            </w:r>
            <w:proofErr w:type="spellStart"/>
            <w:r w:rsidRPr="00785062">
              <w:t>lb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C4DC2" w14:textId="77777777" w:rsidR="00785062" w:rsidRPr="00785062" w:rsidRDefault="00785062" w:rsidP="00785062">
            <w:r w:rsidRPr="00785062">
              <w:t xml:space="preserve">Kinetic 6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3C6FB879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2504C380" w14:textId="77777777" w:rsidR="00785062" w:rsidRPr="00785062" w:rsidRDefault="00785062" w:rsidP="00785062">
            <w:r w:rsidRPr="00785062">
              <w:t>31.3</w:t>
            </w:r>
          </w:p>
        </w:tc>
        <w:tc>
          <w:tcPr>
            <w:tcW w:w="0" w:type="auto"/>
            <w:vAlign w:val="center"/>
            <w:hideMark/>
          </w:tcPr>
          <w:p w14:paraId="42CCD6DF" w14:textId="77777777" w:rsidR="00785062" w:rsidRPr="00785062" w:rsidRDefault="00785062" w:rsidP="00785062">
            <w:r w:rsidRPr="00785062">
              <w:t>cd</w:t>
            </w:r>
          </w:p>
        </w:tc>
      </w:tr>
      <w:tr w:rsidR="00785062" w:rsidRPr="00785062" w14:paraId="15BAC8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7658A" w14:textId="77777777" w:rsidR="00785062" w:rsidRPr="00785062" w:rsidRDefault="00785062" w:rsidP="00785062">
            <w:r w:rsidRPr="00785062">
              <w:t>3</w:t>
            </w:r>
          </w:p>
        </w:tc>
        <w:tc>
          <w:tcPr>
            <w:tcW w:w="0" w:type="auto"/>
            <w:vAlign w:val="center"/>
            <w:hideMark/>
          </w:tcPr>
          <w:p w14:paraId="66AF2962" w14:textId="77777777" w:rsidR="00785062" w:rsidRPr="00785062" w:rsidRDefault="00785062" w:rsidP="00785062">
            <w:r w:rsidRPr="00785062">
              <w:t>All Phase</w:t>
            </w:r>
          </w:p>
        </w:tc>
        <w:tc>
          <w:tcPr>
            <w:tcW w:w="0" w:type="auto"/>
            <w:vAlign w:val="center"/>
            <w:hideMark/>
          </w:tcPr>
          <w:p w14:paraId="68D39507" w14:textId="77777777" w:rsidR="00785062" w:rsidRPr="00785062" w:rsidRDefault="00785062" w:rsidP="00785062">
            <w:r w:rsidRPr="00785062">
              <w:t xml:space="preserve">1.5 </w:t>
            </w:r>
            <w:proofErr w:type="spellStart"/>
            <w:r w:rsidRPr="00785062">
              <w:t>lb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09141F" w14:textId="77777777" w:rsidR="00785062" w:rsidRPr="00785062" w:rsidRDefault="00785062" w:rsidP="00785062">
            <w:r w:rsidRPr="00785062">
              <w:t xml:space="preserve">Kinetic 6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2F55B64A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063F043C" w14:textId="77777777" w:rsidR="00785062" w:rsidRPr="00785062" w:rsidRDefault="00785062" w:rsidP="00785062">
            <w:r w:rsidRPr="00785062">
              <w:t>35.5</w:t>
            </w:r>
          </w:p>
        </w:tc>
        <w:tc>
          <w:tcPr>
            <w:tcW w:w="0" w:type="auto"/>
            <w:vAlign w:val="center"/>
            <w:hideMark/>
          </w:tcPr>
          <w:p w14:paraId="3A9232FC" w14:textId="77777777" w:rsidR="00785062" w:rsidRPr="00785062" w:rsidRDefault="00785062" w:rsidP="00785062">
            <w:proofErr w:type="spellStart"/>
            <w:r w:rsidRPr="00785062">
              <w:t>bc</w:t>
            </w:r>
            <w:proofErr w:type="spellEnd"/>
          </w:p>
        </w:tc>
      </w:tr>
      <w:tr w:rsidR="00785062" w:rsidRPr="00785062" w14:paraId="543D4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830D4" w14:textId="77777777" w:rsidR="00785062" w:rsidRPr="00785062" w:rsidRDefault="00785062" w:rsidP="00785062">
            <w:r w:rsidRPr="00785062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0465FB14" w14:textId="77777777" w:rsidR="00785062" w:rsidRPr="00785062" w:rsidRDefault="00785062" w:rsidP="00785062">
            <w:r w:rsidRPr="00785062">
              <w:t>All Phase</w:t>
            </w:r>
          </w:p>
        </w:tc>
        <w:tc>
          <w:tcPr>
            <w:tcW w:w="0" w:type="auto"/>
            <w:vAlign w:val="center"/>
            <w:hideMark/>
          </w:tcPr>
          <w:p w14:paraId="575DDB5F" w14:textId="77777777" w:rsidR="00785062" w:rsidRPr="00785062" w:rsidRDefault="00785062" w:rsidP="00785062">
            <w:r w:rsidRPr="00785062">
              <w:t xml:space="preserve">1.5 </w:t>
            </w:r>
            <w:proofErr w:type="spellStart"/>
            <w:r w:rsidRPr="00785062">
              <w:t>lb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5B2B0" w14:textId="77777777" w:rsidR="00785062" w:rsidRPr="00785062" w:rsidRDefault="00785062" w:rsidP="00785062">
            <w:r w:rsidRPr="00785062">
              <w:t xml:space="preserve">Kinetic 6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4394E859" w14:textId="77777777" w:rsidR="00785062" w:rsidRPr="00785062" w:rsidRDefault="00785062" w:rsidP="00785062">
            <w:r w:rsidRPr="00785062">
              <w:t>@ Feb 12</w:t>
            </w:r>
          </w:p>
        </w:tc>
        <w:tc>
          <w:tcPr>
            <w:tcW w:w="0" w:type="auto"/>
            <w:vAlign w:val="center"/>
            <w:hideMark/>
          </w:tcPr>
          <w:p w14:paraId="42A27313" w14:textId="77777777" w:rsidR="00785062" w:rsidRPr="00785062" w:rsidRDefault="00785062" w:rsidP="00785062">
            <w:r w:rsidRPr="00785062">
              <w:t>0.0</w:t>
            </w:r>
          </w:p>
        </w:tc>
        <w:tc>
          <w:tcPr>
            <w:tcW w:w="0" w:type="auto"/>
            <w:vAlign w:val="center"/>
            <w:hideMark/>
          </w:tcPr>
          <w:p w14:paraId="6D258A73" w14:textId="77777777" w:rsidR="00785062" w:rsidRPr="00785062" w:rsidRDefault="00785062" w:rsidP="00785062">
            <w:r w:rsidRPr="00785062">
              <w:t>e</w:t>
            </w:r>
          </w:p>
        </w:tc>
      </w:tr>
      <w:tr w:rsidR="00785062" w:rsidRPr="00785062" w14:paraId="0DC36B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AA6BF" w14:textId="77777777" w:rsidR="00785062" w:rsidRPr="00785062" w:rsidRDefault="00785062" w:rsidP="00785062">
            <w:r w:rsidRPr="00785062">
              <w:t>5</w:t>
            </w:r>
          </w:p>
        </w:tc>
        <w:tc>
          <w:tcPr>
            <w:tcW w:w="0" w:type="auto"/>
            <w:vAlign w:val="center"/>
            <w:hideMark/>
          </w:tcPr>
          <w:p w14:paraId="5E1BC966" w14:textId="77777777" w:rsidR="00785062" w:rsidRPr="00785062" w:rsidRDefault="00785062" w:rsidP="00785062">
            <w:r w:rsidRPr="00785062">
              <w:t>All Phase</w:t>
            </w:r>
          </w:p>
        </w:tc>
        <w:tc>
          <w:tcPr>
            <w:tcW w:w="0" w:type="auto"/>
            <w:vAlign w:val="center"/>
            <w:hideMark/>
          </w:tcPr>
          <w:p w14:paraId="6B0A29FD" w14:textId="77777777" w:rsidR="00785062" w:rsidRPr="00785062" w:rsidRDefault="00785062" w:rsidP="00785062">
            <w:r w:rsidRPr="00785062">
              <w:t xml:space="preserve">2 </w:t>
            </w:r>
            <w:proofErr w:type="spellStart"/>
            <w:r w:rsidRPr="00785062">
              <w:t>lb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F9CA3D" w14:textId="77777777" w:rsidR="00785062" w:rsidRPr="00785062" w:rsidRDefault="00785062" w:rsidP="00785062">
            <w:r w:rsidRPr="00785062">
              <w:t xml:space="preserve">Kinetic 6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2CD085C4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56A87091" w14:textId="77777777" w:rsidR="00785062" w:rsidRPr="00785062" w:rsidRDefault="00785062" w:rsidP="00785062">
            <w:r w:rsidRPr="00785062">
              <w:t>52.0</w:t>
            </w:r>
          </w:p>
        </w:tc>
        <w:tc>
          <w:tcPr>
            <w:tcW w:w="0" w:type="auto"/>
            <w:vAlign w:val="center"/>
            <w:hideMark/>
          </w:tcPr>
          <w:p w14:paraId="16F345A4" w14:textId="77777777" w:rsidR="00785062" w:rsidRPr="00785062" w:rsidRDefault="00785062" w:rsidP="00785062">
            <w:r w:rsidRPr="00785062">
              <w:t>b</w:t>
            </w:r>
          </w:p>
        </w:tc>
      </w:tr>
      <w:tr w:rsidR="00785062" w:rsidRPr="00785062" w14:paraId="262224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700E0" w14:textId="77777777" w:rsidR="00785062" w:rsidRPr="00785062" w:rsidRDefault="00785062" w:rsidP="00785062">
            <w:r w:rsidRPr="00785062">
              <w:t>6</w:t>
            </w:r>
          </w:p>
        </w:tc>
        <w:tc>
          <w:tcPr>
            <w:tcW w:w="0" w:type="auto"/>
            <w:vAlign w:val="center"/>
            <w:hideMark/>
          </w:tcPr>
          <w:p w14:paraId="30B96539" w14:textId="77777777" w:rsidR="00785062" w:rsidRPr="00785062" w:rsidRDefault="00785062" w:rsidP="00785062">
            <w:r w:rsidRPr="00785062">
              <w:t>Bravo</w:t>
            </w:r>
          </w:p>
        </w:tc>
        <w:tc>
          <w:tcPr>
            <w:tcW w:w="0" w:type="auto"/>
            <w:vAlign w:val="center"/>
            <w:hideMark/>
          </w:tcPr>
          <w:p w14:paraId="536CF8FF" w14:textId="77777777" w:rsidR="00785062" w:rsidRPr="00785062" w:rsidRDefault="00785062" w:rsidP="00785062">
            <w:r w:rsidRPr="00785062">
              <w:t xml:space="preserve">48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16993ECF" w14:textId="77777777" w:rsidR="00785062" w:rsidRPr="00785062" w:rsidRDefault="00785062" w:rsidP="00785062">
            <w:r w:rsidRPr="00785062">
              <w:t>Omni Oil 1.5 %</w:t>
            </w:r>
          </w:p>
        </w:tc>
        <w:tc>
          <w:tcPr>
            <w:tcW w:w="0" w:type="auto"/>
            <w:vAlign w:val="center"/>
            <w:hideMark/>
          </w:tcPr>
          <w:p w14:paraId="100B3B75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19F4AA15" w14:textId="77777777" w:rsidR="00785062" w:rsidRPr="00785062" w:rsidRDefault="00785062" w:rsidP="00785062">
            <w:r w:rsidRPr="00785062">
              <w:t>12.3</w:t>
            </w:r>
          </w:p>
        </w:tc>
        <w:tc>
          <w:tcPr>
            <w:tcW w:w="0" w:type="auto"/>
            <w:vAlign w:val="center"/>
            <w:hideMark/>
          </w:tcPr>
          <w:p w14:paraId="5A2DB268" w14:textId="77777777" w:rsidR="00785062" w:rsidRPr="00785062" w:rsidRDefault="00785062" w:rsidP="00785062">
            <w:r w:rsidRPr="00785062">
              <w:t>de</w:t>
            </w:r>
          </w:p>
        </w:tc>
      </w:tr>
      <w:tr w:rsidR="00785062" w:rsidRPr="00785062" w14:paraId="5BE98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5E813" w14:textId="77777777" w:rsidR="00785062" w:rsidRPr="00785062" w:rsidRDefault="00785062" w:rsidP="00785062">
            <w:r w:rsidRPr="00785062">
              <w:t>7</w:t>
            </w:r>
          </w:p>
        </w:tc>
        <w:tc>
          <w:tcPr>
            <w:tcW w:w="0" w:type="auto"/>
            <w:vAlign w:val="center"/>
            <w:hideMark/>
          </w:tcPr>
          <w:p w14:paraId="5734CA30" w14:textId="77777777" w:rsidR="00785062" w:rsidRPr="00785062" w:rsidRDefault="00785062" w:rsidP="00785062">
            <w:r w:rsidRPr="00785062">
              <w:t>Bravo + Champ 2F</w:t>
            </w:r>
          </w:p>
        </w:tc>
        <w:tc>
          <w:tcPr>
            <w:tcW w:w="0" w:type="auto"/>
            <w:vAlign w:val="center"/>
            <w:hideMark/>
          </w:tcPr>
          <w:p w14:paraId="1F3D7080" w14:textId="77777777" w:rsidR="00785062" w:rsidRPr="00785062" w:rsidRDefault="00785062" w:rsidP="00785062">
            <w:r w:rsidRPr="00785062">
              <w:t xml:space="preserve">48 + 80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1311A8E8" w14:textId="77777777" w:rsidR="00785062" w:rsidRPr="00785062" w:rsidRDefault="00785062" w:rsidP="00785062">
            <w:r w:rsidRPr="00785062">
              <w:t>Omni Oil 1.5 %</w:t>
            </w:r>
          </w:p>
        </w:tc>
        <w:tc>
          <w:tcPr>
            <w:tcW w:w="0" w:type="auto"/>
            <w:vAlign w:val="center"/>
            <w:hideMark/>
          </w:tcPr>
          <w:p w14:paraId="27898DEC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63164EB4" w14:textId="77777777" w:rsidR="00785062" w:rsidRPr="00785062" w:rsidRDefault="00785062" w:rsidP="00785062">
            <w:r w:rsidRPr="00785062">
              <w:t>4.5</w:t>
            </w:r>
          </w:p>
        </w:tc>
        <w:tc>
          <w:tcPr>
            <w:tcW w:w="0" w:type="auto"/>
            <w:vAlign w:val="center"/>
            <w:hideMark/>
          </w:tcPr>
          <w:p w14:paraId="69D64387" w14:textId="77777777" w:rsidR="00785062" w:rsidRPr="00785062" w:rsidRDefault="00785062" w:rsidP="00785062">
            <w:r w:rsidRPr="00785062">
              <w:t>e</w:t>
            </w:r>
          </w:p>
        </w:tc>
      </w:tr>
      <w:tr w:rsidR="00785062" w:rsidRPr="00785062" w14:paraId="10938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BAAD3" w14:textId="77777777" w:rsidR="00785062" w:rsidRPr="00785062" w:rsidRDefault="00785062" w:rsidP="00785062">
            <w:r w:rsidRPr="00785062">
              <w:t>8</w:t>
            </w:r>
          </w:p>
        </w:tc>
        <w:tc>
          <w:tcPr>
            <w:tcW w:w="0" w:type="auto"/>
            <w:vAlign w:val="center"/>
            <w:hideMark/>
          </w:tcPr>
          <w:p w14:paraId="7CD518EC" w14:textId="77777777" w:rsidR="00785062" w:rsidRPr="00785062" w:rsidRDefault="00785062" w:rsidP="00785062">
            <w:r w:rsidRPr="00785062">
              <w:t>Bravo + All Phase</w:t>
            </w:r>
          </w:p>
        </w:tc>
        <w:tc>
          <w:tcPr>
            <w:tcW w:w="0" w:type="auto"/>
            <w:vAlign w:val="center"/>
            <w:hideMark/>
          </w:tcPr>
          <w:p w14:paraId="1629FF63" w14:textId="77777777" w:rsidR="00785062" w:rsidRPr="00785062" w:rsidRDefault="00785062" w:rsidP="00785062">
            <w:r w:rsidRPr="00785062">
              <w:t xml:space="preserve">48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 + 1 </w:t>
            </w:r>
            <w:proofErr w:type="spellStart"/>
            <w:r w:rsidRPr="00785062">
              <w:t>lb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3730EF" w14:textId="77777777" w:rsidR="00785062" w:rsidRPr="00785062" w:rsidRDefault="00785062" w:rsidP="00785062">
            <w:r w:rsidRPr="00785062">
              <w:t xml:space="preserve">Kinetic 6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345D34F7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76C5B009" w14:textId="77777777" w:rsidR="00785062" w:rsidRPr="00785062" w:rsidRDefault="00785062" w:rsidP="00785062">
            <w:r w:rsidRPr="00785062">
              <w:t>9.8</w:t>
            </w:r>
          </w:p>
        </w:tc>
        <w:tc>
          <w:tcPr>
            <w:tcW w:w="0" w:type="auto"/>
            <w:vAlign w:val="center"/>
            <w:hideMark/>
          </w:tcPr>
          <w:p w14:paraId="18FF2DFA" w14:textId="77777777" w:rsidR="00785062" w:rsidRPr="00785062" w:rsidRDefault="00785062" w:rsidP="00785062">
            <w:r w:rsidRPr="00785062">
              <w:t>e</w:t>
            </w:r>
          </w:p>
        </w:tc>
      </w:tr>
      <w:tr w:rsidR="00785062" w:rsidRPr="00785062" w14:paraId="00AEE6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8C402" w14:textId="77777777" w:rsidR="00785062" w:rsidRPr="00785062" w:rsidRDefault="00785062" w:rsidP="00785062">
            <w:r w:rsidRPr="00785062">
              <w:t>9</w:t>
            </w:r>
          </w:p>
        </w:tc>
        <w:tc>
          <w:tcPr>
            <w:tcW w:w="0" w:type="auto"/>
            <w:vAlign w:val="center"/>
            <w:hideMark/>
          </w:tcPr>
          <w:p w14:paraId="44E4388C" w14:textId="77777777" w:rsidR="00785062" w:rsidRPr="00785062" w:rsidRDefault="00785062" w:rsidP="00785062">
            <w:r w:rsidRPr="00785062">
              <w:t>Ziram</w:t>
            </w:r>
          </w:p>
        </w:tc>
        <w:tc>
          <w:tcPr>
            <w:tcW w:w="0" w:type="auto"/>
            <w:vAlign w:val="center"/>
            <w:hideMark/>
          </w:tcPr>
          <w:p w14:paraId="025A3911" w14:textId="77777777" w:rsidR="00785062" w:rsidRPr="00785062" w:rsidRDefault="00785062" w:rsidP="00785062">
            <w:r w:rsidRPr="00785062">
              <w:t xml:space="preserve">4 </w:t>
            </w:r>
            <w:proofErr w:type="spellStart"/>
            <w:r w:rsidRPr="00785062">
              <w:t>lb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BEB5C" w14:textId="77777777" w:rsidR="00785062" w:rsidRPr="00785062" w:rsidRDefault="00785062" w:rsidP="00785062">
            <w:r w:rsidRPr="00785062">
              <w:t>Omni Oil 1.5 %</w:t>
            </w:r>
          </w:p>
        </w:tc>
        <w:tc>
          <w:tcPr>
            <w:tcW w:w="0" w:type="auto"/>
            <w:vAlign w:val="center"/>
            <w:hideMark/>
          </w:tcPr>
          <w:p w14:paraId="2D910C61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3094BB8F" w14:textId="77777777" w:rsidR="00785062" w:rsidRPr="00785062" w:rsidRDefault="00785062" w:rsidP="00785062">
            <w:r w:rsidRPr="00785062">
              <w:t>1.5</w:t>
            </w:r>
          </w:p>
        </w:tc>
        <w:tc>
          <w:tcPr>
            <w:tcW w:w="0" w:type="auto"/>
            <w:vAlign w:val="center"/>
            <w:hideMark/>
          </w:tcPr>
          <w:p w14:paraId="54EC1A04" w14:textId="77777777" w:rsidR="00785062" w:rsidRPr="00785062" w:rsidRDefault="00785062" w:rsidP="00785062">
            <w:r w:rsidRPr="00785062">
              <w:t>e</w:t>
            </w:r>
          </w:p>
        </w:tc>
      </w:tr>
      <w:tr w:rsidR="00785062" w:rsidRPr="00785062" w14:paraId="4D964B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5DD76" w14:textId="77777777" w:rsidR="00785062" w:rsidRPr="00785062" w:rsidRDefault="00785062" w:rsidP="00785062">
            <w:r w:rsidRPr="00785062">
              <w:t>10</w:t>
            </w:r>
          </w:p>
        </w:tc>
        <w:tc>
          <w:tcPr>
            <w:tcW w:w="0" w:type="auto"/>
            <w:vAlign w:val="center"/>
            <w:hideMark/>
          </w:tcPr>
          <w:p w14:paraId="379DCFAF" w14:textId="77777777" w:rsidR="00785062" w:rsidRPr="00785062" w:rsidRDefault="00785062" w:rsidP="00785062">
            <w:r w:rsidRPr="00785062">
              <w:t>Ziram + Champ 2F</w:t>
            </w:r>
          </w:p>
        </w:tc>
        <w:tc>
          <w:tcPr>
            <w:tcW w:w="0" w:type="auto"/>
            <w:vAlign w:val="center"/>
            <w:hideMark/>
          </w:tcPr>
          <w:p w14:paraId="3C354D62" w14:textId="77777777" w:rsidR="00785062" w:rsidRPr="00785062" w:rsidRDefault="00785062" w:rsidP="00785062">
            <w:r w:rsidRPr="00785062">
              <w:t xml:space="preserve">4 </w:t>
            </w:r>
            <w:proofErr w:type="spellStart"/>
            <w:r w:rsidRPr="00785062">
              <w:t>lb</w:t>
            </w:r>
            <w:proofErr w:type="spellEnd"/>
            <w:r w:rsidRPr="00785062">
              <w:t xml:space="preserve"> + 80 </w:t>
            </w:r>
            <w:proofErr w:type="spellStart"/>
            <w:r w:rsidRPr="00785062">
              <w:t>fl</w:t>
            </w:r>
            <w:proofErr w:type="spellEnd"/>
            <w:r w:rsidRPr="00785062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63E67627" w14:textId="77777777" w:rsidR="00785062" w:rsidRPr="00785062" w:rsidRDefault="00785062" w:rsidP="00785062">
            <w:r w:rsidRPr="00785062">
              <w:t>Omni Oil 1.5 %</w:t>
            </w:r>
          </w:p>
        </w:tc>
        <w:tc>
          <w:tcPr>
            <w:tcW w:w="0" w:type="auto"/>
            <w:vAlign w:val="center"/>
            <w:hideMark/>
          </w:tcPr>
          <w:p w14:paraId="1B4F8FEF" w14:textId="77777777" w:rsidR="00785062" w:rsidRPr="00785062" w:rsidRDefault="00785062" w:rsidP="00785062">
            <w:r w:rsidRPr="00785062">
              <w:t>@ Dec 5</w:t>
            </w:r>
          </w:p>
        </w:tc>
        <w:tc>
          <w:tcPr>
            <w:tcW w:w="0" w:type="auto"/>
            <w:vAlign w:val="center"/>
            <w:hideMark/>
          </w:tcPr>
          <w:p w14:paraId="56518E87" w14:textId="77777777" w:rsidR="00785062" w:rsidRPr="00785062" w:rsidRDefault="00785062" w:rsidP="00785062">
            <w:r w:rsidRPr="00785062">
              <w:t>6.8</w:t>
            </w:r>
          </w:p>
        </w:tc>
        <w:tc>
          <w:tcPr>
            <w:tcW w:w="0" w:type="auto"/>
            <w:vAlign w:val="center"/>
            <w:hideMark/>
          </w:tcPr>
          <w:p w14:paraId="11D5AE8E" w14:textId="77777777" w:rsidR="00785062" w:rsidRPr="00785062" w:rsidRDefault="00785062" w:rsidP="00785062">
            <w:r w:rsidRPr="00785062">
              <w:t>e</w:t>
            </w:r>
          </w:p>
        </w:tc>
      </w:tr>
    </w:tbl>
    <w:p w14:paraId="19D8D6F7" w14:textId="77777777" w:rsidR="00785062" w:rsidRPr="00785062" w:rsidRDefault="00000000" w:rsidP="00785062">
      <w:r>
        <w:pict w14:anchorId="339FEFE6">
          <v:rect id="_x0000_i1026" style="width:0;height:1.5pt" o:hralign="center" o:hrstd="t" o:hr="t" fillcolor="#a0a0a0" stroked="f"/>
        </w:pict>
      </w:r>
    </w:p>
    <w:p w14:paraId="2EBB7BF3" w14:textId="77777777" w:rsidR="00785062" w:rsidRPr="00785062" w:rsidRDefault="00785062" w:rsidP="00785062">
      <w:pPr>
        <w:rPr>
          <w:b/>
          <w:bCs/>
        </w:rPr>
      </w:pPr>
      <w:r w:rsidRPr="00785062">
        <w:rPr>
          <w:rFonts w:ascii="Segoe UI Emoji" w:hAnsi="Segoe UI Emoji" w:cs="Segoe UI Emoji"/>
          <w:b/>
          <w:bCs/>
        </w:rPr>
        <w:t>🧪</w:t>
      </w:r>
      <w:r w:rsidRPr="00785062">
        <w:rPr>
          <w:b/>
          <w:bCs/>
        </w:rPr>
        <w:t xml:space="preserve"> Key Interpretations</w:t>
      </w:r>
    </w:p>
    <w:p w14:paraId="698EF849" w14:textId="77777777" w:rsidR="00785062" w:rsidRPr="00785062" w:rsidRDefault="00785062" w:rsidP="00785062">
      <w:pPr>
        <w:numPr>
          <w:ilvl w:val="0"/>
          <w:numId w:val="2"/>
        </w:numPr>
      </w:pPr>
      <w:r w:rsidRPr="00785062">
        <w:rPr>
          <w:b/>
          <w:bCs/>
        </w:rPr>
        <w:t xml:space="preserve">All Phase applied Feb 12 (1.5 </w:t>
      </w:r>
      <w:proofErr w:type="spellStart"/>
      <w:r w:rsidRPr="00785062">
        <w:rPr>
          <w:b/>
          <w:bCs/>
        </w:rPr>
        <w:t>lb</w:t>
      </w:r>
      <w:proofErr w:type="spellEnd"/>
      <w:r w:rsidRPr="00785062">
        <w:rPr>
          <w:b/>
          <w:bCs/>
        </w:rPr>
        <w:t xml:space="preserve"> rate)</w:t>
      </w:r>
      <w:r w:rsidRPr="00785062">
        <w:t xml:space="preserve"> achieved </w:t>
      </w:r>
      <w:r w:rsidRPr="00785062">
        <w:rPr>
          <w:b/>
          <w:bCs/>
        </w:rPr>
        <w:t>complete control (0 infections/tree)</w:t>
      </w:r>
      <w:r w:rsidRPr="00785062">
        <w:t>, statistically equivalent to the best synthetic standards (Ziram, Bravo + Champ).</w:t>
      </w:r>
    </w:p>
    <w:p w14:paraId="2CD7EEA6" w14:textId="77777777" w:rsidR="00785062" w:rsidRPr="00785062" w:rsidRDefault="00785062" w:rsidP="00785062">
      <w:pPr>
        <w:numPr>
          <w:ilvl w:val="0"/>
          <w:numId w:val="2"/>
        </w:numPr>
      </w:pPr>
      <w:r w:rsidRPr="00785062">
        <w:t xml:space="preserve">Early (Dec 5) All Phase treatments were </w:t>
      </w:r>
      <w:r w:rsidRPr="00785062">
        <w:rPr>
          <w:b/>
          <w:bCs/>
        </w:rPr>
        <w:t>partially effective</w:t>
      </w:r>
      <w:r w:rsidRPr="00785062">
        <w:t>, with disease suppression from 31–52 infections/tree compared to 77 in the control.</w:t>
      </w:r>
    </w:p>
    <w:p w14:paraId="72EB1FE2" w14:textId="77777777" w:rsidR="00785062" w:rsidRPr="00785062" w:rsidRDefault="00785062" w:rsidP="00785062">
      <w:pPr>
        <w:numPr>
          <w:ilvl w:val="0"/>
          <w:numId w:val="2"/>
        </w:numPr>
      </w:pPr>
      <w:r w:rsidRPr="00785062">
        <w:rPr>
          <w:b/>
          <w:bCs/>
        </w:rPr>
        <w:t>Combination Bravo + All Phase</w:t>
      </w:r>
      <w:r w:rsidRPr="00785062">
        <w:t xml:space="preserve"> also performed excellently (9.8 infections/tree), indicating potential synergy.</w:t>
      </w:r>
    </w:p>
    <w:p w14:paraId="4133092D" w14:textId="77777777" w:rsidR="00785062" w:rsidRPr="00785062" w:rsidRDefault="00785062" w:rsidP="00785062">
      <w:pPr>
        <w:numPr>
          <w:ilvl w:val="0"/>
          <w:numId w:val="2"/>
        </w:numPr>
      </w:pPr>
      <w:r w:rsidRPr="00785062">
        <w:rPr>
          <w:b/>
          <w:bCs/>
        </w:rPr>
        <w:t>Bravo + Champ 2F and Ziram alone</w:t>
      </w:r>
      <w:r w:rsidRPr="00785062">
        <w:t xml:space="preserve"> remain top chemical benchmarks (4.5 and 1.5 infections/tree respectively).</w:t>
      </w:r>
    </w:p>
    <w:p w14:paraId="5DF3E8B9" w14:textId="77777777" w:rsidR="00785062" w:rsidRPr="00785062" w:rsidRDefault="00785062" w:rsidP="00785062">
      <w:pPr>
        <w:numPr>
          <w:ilvl w:val="0"/>
          <w:numId w:val="2"/>
        </w:numPr>
      </w:pPr>
      <w:r w:rsidRPr="00785062">
        <w:t xml:space="preserve">The </w:t>
      </w:r>
      <w:r w:rsidRPr="00785062">
        <w:rPr>
          <w:b/>
          <w:bCs/>
        </w:rPr>
        <w:t>letters in the LSD column</w:t>
      </w:r>
      <w:r w:rsidRPr="00785062">
        <w:t xml:space="preserve"> indicate statistical significance: treatments with “e” were significantly better than control (a), and “b”</w:t>
      </w:r>
      <w:proofErr w:type="gramStart"/>
      <w:r w:rsidRPr="00785062">
        <w:t>/“</w:t>
      </w:r>
      <w:proofErr w:type="gramEnd"/>
      <w:r w:rsidRPr="00785062">
        <w:t>c” are intermediate.</w:t>
      </w:r>
    </w:p>
    <w:p w14:paraId="7133F831" w14:textId="77777777" w:rsidR="00785062" w:rsidRPr="00785062" w:rsidRDefault="00000000" w:rsidP="00785062">
      <w:r>
        <w:pict w14:anchorId="19C329CB">
          <v:rect id="_x0000_i1027" style="width:0;height:1.5pt" o:hralign="center" o:hrstd="t" o:hr="t" fillcolor="#a0a0a0" stroked="f"/>
        </w:pict>
      </w:r>
    </w:p>
    <w:p w14:paraId="71C55AB9" w14:textId="77777777" w:rsidR="00785062" w:rsidRPr="00785062" w:rsidRDefault="00785062" w:rsidP="00785062">
      <w:pPr>
        <w:rPr>
          <w:b/>
          <w:bCs/>
        </w:rPr>
      </w:pPr>
      <w:r w:rsidRPr="00785062">
        <w:rPr>
          <w:rFonts w:ascii="Segoe UI Emoji" w:hAnsi="Segoe UI Emoji" w:cs="Segoe UI Emoji"/>
          <w:b/>
          <w:bCs/>
        </w:rPr>
        <w:lastRenderedPageBreak/>
        <w:t>🌿</w:t>
      </w:r>
      <w:r w:rsidRPr="00785062">
        <w:rPr>
          <w:b/>
          <w:bCs/>
        </w:rPr>
        <w:t xml:space="preserve"> Overall Conclusions</w:t>
      </w:r>
    </w:p>
    <w:p w14:paraId="3B364CD7" w14:textId="77777777" w:rsidR="00785062" w:rsidRPr="00785062" w:rsidRDefault="00785062" w:rsidP="00785062">
      <w:pPr>
        <w:numPr>
          <w:ilvl w:val="0"/>
          <w:numId w:val="3"/>
        </w:numPr>
      </w:pPr>
      <w:r w:rsidRPr="00785062">
        <w:rPr>
          <w:b/>
          <w:bCs/>
        </w:rPr>
        <w:t>All Phase</w:t>
      </w:r>
      <w:r w:rsidRPr="00785062">
        <w:t xml:space="preserve"> shows </w:t>
      </w:r>
      <w:r w:rsidRPr="00785062">
        <w:rPr>
          <w:b/>
          <w:bCs/>
        </w:rPr>
        <w:t>timing-dependent performance</w:t>
      </w:r>
      <w:r w:rsidRPr="00785062">
        <w:t xml:space="preserve">—when applied closer to bud swell (Feb 12), control was </w:t>
      </w:r>
      <w:r w:rsidRPr="00785062">
        <w:rPr>
          <w:b/>
          <w:bCs/>
        </w:rPr>
        <w:t>equal to or better than</w:t>
      </w:r>
      <w:r w:rsidRPr="00785062">
        <w:t xml:space="preserve"> conventional fungicides.</w:t>
      </w:r>
    </w:p>
    <w:p w14:paraId="2D2EA1A8" w14:textId="77777777" w:rsidR="00785062" w:rsidRPr="00785062" w:rsidRDefault="00785062" w:rsidP="00785062">
      <w:pPr>
        <w:numPr>
          <w:ilvl w:val="0"/>
          <w:numId w:val="3"/>
        </w:numPr>
      </w:pPr>
      <w:r w:rsidRPr="00785062">
        <w:t xml:space="preserve">The </w:t>
      </w:r>
      <w:r w:rsidRPr="00785062">
        <w:rPr>
          <w:b/>
          <w:bCs/>
        </w:rPr>
        <w:t>Feb application</w:t>
      </w:r>
      <w:r w:rsidRPr="00785062">
        <w:t xml:space="preserve"> likely coincided with </w:t>
      </w:r>
      <w:r w:rsidRPr="00785062">
        <w:rPr>
          <w:b/>
          <w:bCs/>
        </w:rPr>
        <w:t>spore germination</w:t>
      </w:r>
      <w:r w:rsidRPr="00785062">
        <w:t xml:space="preserve"> and </w:t>
      </w:r>
      <w:r w:rsidRPr="00785062">
        <w:rPr>
          <w:b/>
          <w:bCs/>
        </w:rPr>
        <w:t>cuticle hydration</w:t>
      </w:r>
      <w:r w:rsidRPr="00785062">
        <w:t>, increasing sorbate efficacy.</w:t>
      </w:r>
    </w:p>
    <w:p w14:paraId="70FC83CB" w14:textId="77777777" w:rsidR="00785062" w:rsidRPr="00785062" w:rsidRDefault="00785062" w:rsidP="00785062">
      <w:pPr>
        <w:numPr>
          <w:ilvl w:val="0"/>
          <w:numId w:val="3"/>
        </w:numPr>
      </w:pPr>
      <w:r w:rsidRPr="00785062">
        <w:t xml:space="preserve">These results suggest All Phase could </w:t>
      </w:r>
      <w:r w:rsidRPr="00785062">
        <w:rPr>
          <w:b/>
          <w:bCs/>
        </w:rPr>
        <w:t xml:space="preserve">replace or supplement copper or </w:t>
      </w:r>
      <w:proofErr w:type="spellStart"/>
      <w:r w:rsidRPr="00785062">
        <w:rPr>
          <w:b/>
          <w:bCs/>
        </w:rPr>
        <w:t>dithiocarbamate</w:t>
      </w:r>
      <w:proofErr w:type="spellEnd"/>
      <w:r w:rsidRPr="00785062">
        <w:rPr>
          <w:b/>
          <w:bCs/>
        </w:rPr>
        <w:t xml:space="preserve"> dormant sprays</w:t>
      </w:r>
      <w:r w:rsidRPr="00785062">
        <w:t>, especially in regenerative or low-impact programs.</w:t>
      </w:r>
    </w:p>
    <w:p w14:paraId="02184DEC" w14:textId="6DF03529" w:rsidR="00F54189" w:rsidRDefault="00A92D00">
      <w:r>
        <w:rPr>
          <w:noProof/>
        </w:rPr>
        <w:lastRenderedPageBreak/>
        <w:drawing>
          <wp:inline distT="0" distB="0" distL="0" distR="0" wp14:anchorId="3A886FAF" wp14:editId="5E54954B">
            <wp:extent cx="8220075" cy="4905375"/>
            <wp:effectExtent l="0" t="0" r="9525" b="9525"/>
            <wp:docPr id="1068135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F38E" w14:textId="77777777" w:rsidR="00E627A3" w:rsidRDefault="00E627A3"/>
    <w:p w14:paraId="2F3DD158" w14:textId="77777777" w:rsidR="00E627A3" w:rsidRDefault="00E627A3"/>
    <w:p w14:paraId="767A86A9" w14:textId="77777777" w:rsidR="00E627A3" w:rsidRDefault="00E627A3"/>
    <w:p w14:paraId="13BE9DBD" w14:textId="77777777" w:rsidR="00E627A3" w:rsidRPr="00E627A3" w:rsidRDefault="00E627A3" w:rsidP="00E627A3">
      <w:pPr>
        <w:rPr>
          <w:b/>
          <w:bCs/>
        </w:rPr>
      </w:pPr>
      <w:r w:rsidRPr="00E627A3">
        <w:rPr>
          <w:rFonts w:ascii="Segoe UI Emoji" w:hAnsi="Segoe UI Emoji" w:cs="Segoe UI Emoji"/>
          <w:b/>
          <w:bCs/>
        </w:rPr>
        <w:lastRenderedPageBreak/>
        <w:t>🌸</w:t>
      </w:r>
      <w:r w:rsidRPr="00E627A3">
        <w:rPr>
          <w:b/>
          <w:bCs/>
        </w:rPr>
        <w:t xml:space="preserve"> UC Davis Adaskaveg – Fay Elberta Peach Leaf Curl Trial (2023/24)</w:t>
      </w:r>
    </w:p>
    <w:p w14:paraId="12B6147F" w14:textId="77777777" w:rsidR="00E627A3" w:rsidRPr="00E627A3" w:rsidRDefault="00E627A3" w:rsidP="00E627A3">
      <w:pPr>
        <w:rPr>
          <w:b/>
          <w:bCs/>
        </w:rPr>
      </w:pPr>
      <w:r w:rsidRPr="00E627A3">
        <w:rPr>
          <w:b/>
          <w:bCs/>
        </w:rPr>
        <w:t>Objective</w:t>
      </w:r>
    </w:p>
    <w:p w14:paraId="6E3D0A23" w14:textId="77777777" w:rsidR="00E627A3" w:rsidRPr="00E627A3" w:rsidRDefault="00E627A3" w:rsidP="00E627A3">
      <w:r w:rsidRPr="00E627A3">
        <w:t xml:space="preserve">To evaluate dormant spray treatments for </w:t>
      </w:r>
      <w:r w:rsidRPr="00E627A3">
        <w:rPr>
          <w:i/>
          <w:iCs/>
        </w:rPr>
        <w:t>Taphrina deformans</w:t>
      </w:r>
      <w:r w:rsidRPr="00E627A3">
        <w:t xml:space="preserve"> (peach leaf curl) management, comparing All Phase alone vs. All Phase tank-mixed with several adjuvants and oils.</w:t>
      </w:r>
    </w:p>
    <w:p w14:paraId="36BAD98A" w14:textId="77777777" w:rsidR="00E627A3" w:rsidRPr="00E627A3" w:rsidRDefault="00E627A3" w:rsidP="00E627A3">
      <w:pPr>
        <w:rPr>
          <w:b/>
          <w:bCs/>
        </w:rPr>
      </w:pPr>
      <w:r w:rsidRPr="00E627A3">
        <w:rPr>
          <w:b/>
          <w:bCs/>
        </w:rPr>
        <w:t>Application Timing</w:t>
      </w:r>
    </w:p>
    <w:p w14:paraId="393845E5" w14:textId="77777777" w:rsidR="00E627A3" w:rsidRPr="00E627A3" w:rsidRDefault="00E627A3" w:rsidP="00E627A3">
      <w:pPr>
        <w:numPr>
          <w:ilvl w:val="0"/>
          <w:numId w:val="4"/>
        </w:numPr>
      </w:pPr>
      <w:r w:rsidRPr="00E627A3">
        <w:rPr>
          <w:b/>
          <w:bCs/>
        </w:rPr>
        <w:t>Single application:</w:t>
      </w:r>
      <w:r w:rsidRPr="00E627A3">
        <w:t xml:space="preserve"> December 11, 2023</w:t>
      </w:r>
    </w:p>
    <w:p w14:paraId="3EDE35F6" w14:textId="77777777" w:rsidR="00E627A3" w:rsidRPr="00E627A3" w:rsidRDefault="00E627A3" w:rsidP="00E627A3">
      <w:pPr>
        <w:numPr>
          <w:ilvl w:val="0"/>
          <w:numId w:val="4"/>
        </w:numPr>
      </w:pPr>
      <w:r w:rsidRPr="00E627A3">
        <w:rPr>
          <w:b/>
          <w:bCs/>
        </w:rPr>
        <w:t>Spray method:</w:t>
      </w:r>
      <w:r w:rsidRPr="00E627A3">
        <w:t xml:space="preserve"> Air-blast, 100 gal/A</w:t>
      </w:r>
    </w:p>
    <w:p w14:paraId="6DC8FB0D" w14:textId="77777777" w:rsidR="00E627A3" w:rsidRPr="00E627A3" w:rsidRDefault="00E627A3" w:rsidP="00E627A3">
      <w:pPr>
        <w:rPr>
          <w:b/>
          <w:bCs/>
        </w:rPr>
      </w:pPr>
      <w:r w:rsidRPr="00E627A3">
        <w:rPr>
          <w:b/>
          <w:bCs/>
        </w:rPr>
        <w:t>Results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290"/>
        <w:gridCol w:w="1501"/>
        <w:gridCol w:w="2285"/>
        <w:gridCol w:w="1913"/>
        <w:gridCol w:w="1118"/>
      </w:tblGrid>
      <w:tr w:rsidR="00E627A3" w:rsidRPr="00E627A3" w14:paraId="2271305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541603" w14:textId="77777777" w:rsidR="00E627A3" w:rsidRPr="00E627A3" w:rsidRDefault="00E627A3" w:rsidP="00E627A3">
            <w:pPr>
              <w:rPr>
                <w:b/>
                <w:bCs/>
              </w:rPr>
            </w:pPr>
            <w:r w:rsidRPr="00E627A3">
              <w:rPr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7EDD4754" w14:textId="77777777" w:rsidR="00E627A3" w:rsidRPr="00E627A3" w:rsidRDefault="00E627A3" w:rsidP="00E627A3">
            <w:pPr>
              <w:rPr>
                <w:b/>
                <w:bCs/>
              </w:rPr>
            </w:pPr>
            <w:r w:rsidRPr="00E627A3">
              <w:rPr>
                <w:b/>
                <w:bCs/>
              </w:rPr>
              <w:t>Treatment</w:t>
            </w:r>
          </w:p>
        </w:tc>
        <w:tc>
          <w:tcPr>
            <w:tcW w:w="0" w:type="auto"/>
            <w:vAlign w:val="center"/>
            <w:hideMark/>
          </w:tcPr>
          <w:p w14:paraId="0A066458" w14:textId="77777777" w:rsidR="00E627A3" w:rsidRPr="00E627A3" w:rsidRDefault="00E627A3" w:rsidP="00E627A3">
            <w:pPr>
              <w:rPr>
                <w:b/>
                <w:bCs/>
              </w:rPr>
            </w:pPr>
            <w:r w:rsidRPr="00E627A3">
              <w:rPr>
                <w:b/>
                <w:bCs/>
              </w:rPr>
              <w:t>Rate/A</w:t>
            </w:r>
          </w:p>
        </w:tc>
        <w:tc>
          <w:tcPr>
            <w:tcW w:w="0" w:type="auto"/>
            <w:vAlign w:val="center"/>
            <w:hideMark/>
          </w:tcPr>
          <w:p w14:paraId="32443D24" w14:textId="77777777" w:rsidR="00E627A3" w:rsidRPr="00E627A3" w:rsidRDefault="00E627A3" w:rsidP="00E627A3">
            <w:pPr>
              <w:rPr>
                <w:b/>
                <w:bCs/>
              </w:rPr>
            </w:pPr>
            <w:r w:rsidRPr="00E627A3">
              <w:rPr>
                <w:b/>
                <w:bCs/>
              </w:rPr>
              <w:t>Additive / Mix Partner</w:t>
            </w:r>
          </w:p>
        </w:tc>
        <w:tc>
          <w:tcPr>
            <w:tcW w:w="0" w:type="auto"/>
            <w:vAlign w:val="center"/>
            <w:hideMark/>
          </w:tcPr>
          <w:p w14:paraId="7EEA5841" w14:textId="77777777" w:rsidR="00E627A3" w:rsidRPr="00E627A3" w:rsidRDefault="00E627A3" w:rsidP="00E627A3">
            <w:pPr>
              <w:rPr>
                <w:b/>
                <w:bCs/>
              </w:rPr>
            </w:pPr>
            <w:r w:rsidRPr="00E627A3">
              <w:rPr>
                <w:b/>
                <w:bCs/>
              </w:rPr>
              <w:t>Infections per Tree</w:t>
            </w:r>
          </w:p>
        </w:tc>
        <w:tc>
          <w:tcPr>
            <w:tcW w:w="0" w:type="auto"/>
            <w:vAlign w:val="center"/>
            <w:hideMark/>
          </w:tcPr>
          <w:p w14:paraId="7F48AF12" w14:textId="77777777" w:rsidR="00E627A3" w:rsidRPr="00E627A3" w:rsidRDefault="00E627A3" w:rsidP="00E627A3">
            <w:pPr>
              <w:rPr>
                <w:b/>
                <w:bCs/>
              </w:rPr>
            </w:pPr>
            <w:r w:rsidRPr="00E627A3">
              <w:rPr>
                <w:b/>
                <w:bCs/>
              </w:rPr>
              <w:t>LSD Group</w:t>
            </w:r>
          </w:p>
        </w:tc>
      </w:tr>
      <w:tr w:rsidR="00E627A3" w:rsidRPr="00E627A3" w14:paraId="0E5218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740C1" w14:textId="77777777" w:rsidR="00E627A3" w:rsidRPr="00E627A3" w:rsidRDefault="00E627A3" w:rsidP="00E627A3">
            <w:r w:rsidRPr="00E627A3">
              <w:t>1</w:t>
            </w:r>
          </w:p>
        </w:tc>
        <w:tc>
          <w:tcPr>
            <w:tcW w:w="0" w:type="auto"/>
            <w:vAlign w:val="center"/>
            <w:hideMark/>
          </w:tcPr>
          <w:p w14:paraId="0D5C2833" w14:textId="77777777" w:rsidR="00E627A3" w:rsidRPr="00E627A3" w:rsidRDefault="00E627A3" w:rsidP="00E627A3">
            <w:r w:rsidRPr="00E627A3">
              <w:rPr>
                <w:b/>
                <w:bCs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14:paraId="237ED836" w14:textId="77777777" w:rsidR="00E627A3" w:rsidRPr="00E627A3" w:rsidRDefault="00E627A3" w:rsidP="00E627A3">
            <w:r w:rsidRPr="00E627A3">
              <w:t>—</w:t>
            </w:r>
          </w:p>
        </w:tc>
        <w:tc>
          <w:tcPr>
            <w:tcW w:w="0" w:type="auto"/>
            <w:vAlign w:val="center"/>
            <w:hideMark/>
          </w:tcPr>
          <w:p w14:paraId="5439657C" w14:textId="77777777" w:rsidR="00E627A3" w:rsidRPr="00E627A3" w:rsidRDefault="00E627A3" w:rsidP="00E627A3">
            <w:r w:rsidRPr="00E627A3">
              <w:t>—</w:t>
            </w:r>
          </w:p>
        </w:tc>
        <w:tc>
          <w:tcPr>
            <w:tcW w:w="0" w:type="auto"/>
            <w:vAlign w:val="center"/>
            <w:hideMark/>
          </w:tcPr>
          <w:p w14:paraId="38F72608" w14:textId="77777777" w:rsidR="00E627A3" w:rsidRPr="00E627A3" w:rsidRDefault="00E627A3" w:rsidP="00E627A3">
            <w:r w:rsidRPr="00E627A3">
              <w:t>36.8</w:t>
            </w:r>
          </w:p>
        </w:tc>
        <w:tc>
          <w:tcPr>
            <w:tcW w:w="0" w:type="auto"/>
            <w:vAlign w:val="center"/>
            <w:hideMark/>
          </w:tcPr>
          <w:p w14:paraId="7C7ACE87" w14:textId="77777777" w:rsidR="00E627A3" w:rsidRPr="00E627A3" w:rsidRDefault="00E627A3" w:rsidP="00E627A3">
            <w:r w:rsidRPr="00E627A3">
              <w:t>a</w:t>
            </w:r>
          </w:p>
        </w:tc>
      </w:tr>
      <w:tr w:rsidR="00E627A3" w:rsidRPr="00E627A3" w14:paraId="12797C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4E3BB" w14:textId="77777777" w:rsidR="00E627A3" w:rsidRPr="00E627A3" w:rsidRDefault="00E627A3" w:rsidP="00E627A3">
            <w:r w:rsidRPr="00E627A3">
              <w:t>2</w:t>
            </w:r>
          </w:p>
        </w:tc>
        <w:tc>
          <w:tcPr>
            <w:tcW w:w="0" w:type="auto"/>
            <w:vAlign w:val="center"/>
            <w:hideMark/>
          </w:tcPr>
          <w:p w14:paraId="65518826" w14:textId="77777777" w:rsidR="00E627A3" w:rsidRPr="00E627A3" w:rsidRDefault="00E627A3" w:rsidP="00E627A3">
            <w:r w:rsidRPr="00E627A3">
              <w:rPr>
                <w:b/>
                <w:bCs/>
              </w:rPr>
              <w:t>All Phase</w:t>
            </w:r>
          </w:p>
        </w:tc>
        <w:tc>
          <w:tcPr>
            <w:tcW w:w="0" w:type="auto"/>
            <w:vAlign w:val="center"/>
            <w:hideMark/>
          </w:tcPr>
          <w:p w14:paraId="03E10688" w14:textId="77777777" w:rsidR="00E627A3" w:rsidRPr="00E627A3" w:rsidRDefault="00E627A3" w:rsidP="00E627A3">
            <w:r w:rsidRPr="00E627A3">
              <w:t>24.5 oz</w:t>
            </w:r>
          </w:p>
        </w:tc>
        <w:tc>
          <w:tcPr>
            <w:tcW w:w="0" w:type="auto"/>
            <w:vAlign w:val="center"/>
            <w:hideMark/>
          </w:tcPr>
          <w:p w14:paraId="6AC43205" w14:textId="77777777" w:rsidR="00E627A3" w:rsidRPr="00E627A3" w:rsidRDefault="00E627A3" w:rsidP="00E627A3">
            <w:r w:rsidRPr="00E627A3">
              <w:t xml:space="preserve">Kinetic 6 </w:t>
            </w:r>
            <w:proofErr w:type="spellStart"/>
            <w:r w:rsidRPr="00E627A3">
              <w:t>fl</w:t>
            </w:r>
            <w:proofErr w:type="spellEnd"/>
            <w:r w:rsidRPr="00E627A3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03BFE6E0" w14:textId="77777777" w:rsidR="00E627A3" w:rsidRPr="00E627A3" w:rsidRDefault="00E627A3" w:rsidP="00E627A3">
            <w:r w:rsidRPr="00E627A3">
              <w:t>16.8</w:t>
            </w:r>
          </w:p>
        </w:tc>
        <w:tc>
          <w:tcPr>
            <w:tcW w:w="0" w:type="auto"/>
            <w:vAlign w:val="center"/>
            <w:hideMark/>
          </w:tcPr>
          <w:p w14:paraId="7408D8FE" w14:textId="77777777" w:rsidR="00E627A3" w:rsidRPr="00E627A3" w:rsidRDefault="00E627A3" w:rsidP="00E627A3">
            <w:r w:rsidRPr="00E627A3">
              <w:rPr>
                <w:b/>
                <w:bCs/>
              </w:rPr>
              <w:t>b</w:t>
            </w:r>
          </w:p>
        </w:tc>
      </w:tr>
      <w:tr w:rsidR="00E627A3" w:rsidRPr="00E627A3" w14:paraId="5B0AEA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0F712" w14:textId="77777777" w:rsidR="00E627A3" w:rsidRPr="00E627A3" w:rsidRDefault="00E627A3" w:rsidP="00E627A3">
            <w:r w:rsidRPr="00E627A3">
              <w:t>3</w:t>
            </w:r>
          </w:p>
        </w:tc>
        <w:tc>
          <w:tcPr>
            <w:tcW w:w="0" w:type="auto"/>
            <w:vAlign w:val="center"/>
            <w:hideMark/>
          </w:tcPr>
          <w:p w14:paraId="0F335A7D" w14:textId="77777777" w:rsidR="00E627A3" w:rsidRPr="00E627A3" w:rsidRDefault="00E627A3" w:rsidP="00E627A3">
            <w:r w:rsidRPr="00E627A3">
              <w:rPr>
                <w:b/>
                <w:bCs/>
              </w:rPr>
              <w:t xml:space="preserve">All Phase + </w:t>
            </w:r>
            <w:proofErr w:type="spellStart"/>
            <w:r w:rsidRPr="00E627A3">
              <w:rPr>
                <w:b/>
                <w:bCs/>
              </w:rPr>
              <w:t>MasterCop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324EF" w14:textId="77777777" w:rsidR="00E627A3" w:rsidRPr="00E627A3" w:rsidRDefault="00E627A3" w:rsidP="00E627A3">
            <w:r w:rsidRPr="00E627A3">
              <w:t>14 oz + 3 pt</w:t>
            </w:r>
          </w:p>
        </w:tc>
        <w:tc>
          <w:tcPr>
            <w:tcW w:w="0" w:type="auto"/>
            <w:vAlign w:val="center"/>
            <w:hideMark/>
          </w:tcPr>
          <w:p w14:paraId="1F4CAF28" w14:textId="77777777" w:rsidR="00E627A3" w:rsidRPr="00E627A3" w:rsidRDefault="00E627A3" w:rsidP="00E627A3">
            <w:r w:rsidRPr="00E627A3">
              <w:t>—</w:t>
            </w:r>
          </w:p>
        </w:tc>
        <w:tc>
          <w:tcPr>
            <w:tcW w:w="0" w:type="auto"/>
            <w:vAlign w:val="center"/>
            <w:hideMark/>
          </w:tcPr>
          <w:p w14:paraId="5BE84C33" w14:textId="77777777" w:rsidR="00E627A3" w:rsidRPr="00E627A3" w:rsidRDefault="00E627A3" w:rsidP="00E627A3">
            <w:r w:rsidRPr="00E627A3">
              <w:t>25.8</w:t>
            </w:r>
          </w:p>
        </w:tc>
        <w:tc>
          <w:tcPr>
            <w:tcW w:w="0" w:type="auto"/>
            <w:vAlign w:val="center"/>
            <w:hideMark/>
          </w:tcPr>
          <w:p w14:paraId="79C022FB" w14:textId="77777777" w:rsidR="00E627A3" w:rsidRPr="00E627A3" w:rsidRDefault="00E627A3" w:rsidP="00E627A3">
            <w:r w:rsidRPr="00E627A3">
              <w:rPr>
                <w:b/>
                <w:bCs/>
              </w:rPr>
              <w:t>b</w:t>
            </w:r>
          </w:p>
        </w:tc>
      </w:tr>
      <w:tr w:rsidR="00E627A3" w:rsidRPr="00E627A3" w14:paraId="0F9B8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4382E" w14:textId="77777777" w:rsidR="00E627A3" w:rsidRPr="00E627A3" w:rsidRDefault="00E627A3" w:rsidP="00E627A3">
            <w:r w:rsidRPr="00E627A3">
              <w:t>4</w:t>
            </w:r>
          </w:p>
        </w:tc>
        <w:tc>
          <w:tcPr>
            <w:tcW w:w="0" w:type="auto"/>
            <w:vAlign w:val="center"/>
            <w:hideMark/>
          </w:tcPr>
          <w:p w14:paraId="6A4C169F" w14:textId="77777777" w:rsidR="00E627A3" w:rsidRPr="00E627A3" w:rsidRDefault="00E627A3" w:rsidP="00E627A3">
            <w:r w:rsidRPr="00E627A3">
              <w:rPr>
                <w:b/>
                <w:bCs/>
              </w:rPr>
              <w:t>All Phase + Champ 2F</w:t>
            </w:r>
          </w:p>
        </w:tc>
        <w:tc>
          <w:tcPr>
            <w:tcW w:w="0" w:type="auto"/>
            <w:vAlign w:val="center"/>
            <w:hideMark/>
          </w:tcPr>
          <w:p w14:paraId="040CD0C5" w14:textId="77777777" w:rsidR="00E627A3" w:rsidRPr="00E627A3" w:rsidRDefault="00E627A3" w:rsidP="00E627A3">
            <w:r w:rsidRPr="00E627A3">
              <w:t>14 oz + 5 pt</w:t>
            </w:r>
          </w:p>
        </w:tc>
        <w:tc>
          <w:tcPr>
            <w:tcW w:w="0" w:type="auto"/>
            <w:vAlign w:val="center"/>
            <w:hideMark/>
          </w:tcPr>
          <w:p w14:paraId="7AB1C478" w14:textId="77777777" w:rsidR="00E627A3" w:rsidRPr="00E627A3" w:rsidRDefault="00E627A3" w:rsidP="00E627A3">
            <w:r w:rsidRPr="00E627A3">
              <w:t>—</w:t>
            </w:r>
          </w:p>
        </w:tc>
        <w:tc>
          <w:tcPr>
            <w:tcW w:w="0" w:type="auto"/>
            <w:vAlign w:val="center"/>
            <w:hideMark/>
          </w:tcPr>
          <w:p w14:paraId="10CB248F" w14:textId="77777777" w:rsidR="00E627A3" w:rsidRPr="00E627A3" w:rsidRDefault="00E627A3" w:rsidP="00E627A3">
            <w:r w:rsidRPr="00E627A3">
              <w:t>24.7</w:t>
            </w:r>
          </w:p>
        </w:tc>
        <w:tc>
          <w:tcPr>
            <w:tcW w:w="0" w:type="auto"/>
            <w:vAlign w:val="center"/>
            <w:hideMark/>
          </w:tcPr>
          <w:p w14:paraId="5C464A41" w14:textId="77777777" w:rsidR="00E627A3" w:rsidRPr="00E627A3" w:rsidRDefault="00E627A3" w:rsidP="00E627A3">
            <w:r w:rsidRPr="00E627A3">
              <w:rPr>
                <w:b/>
                <w:bCs/>
              </w:rPr>
              <w:t>b</w:t>
            </w:r>
          </w:p>
        </w:tc>
      </w:tr>
      <w:tr w:rsidR="00E627A3" w:rsidRPr="00E627A3" w14:paraId="6E0FC1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FF60F" w14:textId="77777777" w:rsidR="00E627A3" w:rsidRPr="00E627A3" w:rsidRDefault="00E627A3" w:rsidP="00E627A3">
            <w:r w:rsidRPr="00E627A3">
              <w:t>5</w:t>
            </w:r>
          </w:p>
        </w:tc>
        <w:tc>
          <w:tcPr>
            <w:tcW w:w="0" w:type="auto"/>
            <w:vAlign w:val="center"/>
            <w:hideMark/>
          </w:tcPr>
          <w:p w14:paraId="36FF8719" w14:textId="77777777" w:rsidR="00E627A3" w:rsidRPr="00E627A3" w:rsidRDefault="00E627A3" w:rsidP="00E627A3">
            <w:r w:rsidRPr="00E627A3">
              <w:rPr>
                <w:b/>
                <w:bCs/>
              </w:rPr>
              <w:t>All Phase + CS2005</w:t>
            </w:r>
          </w:p>
        </w:tc>
        <w:tc>
          <w:tcPr>
            <w:tcW w:w="0" w:type="auto"/>
            <w:vAlign w:val="center"/>
            <w:hideMark/>
          </w:tcPr>
          <w:p w14:paraId="03EEA845" w14:textId="77777777" w:rsidR="00E627A3" w:rsidRPr="00E627A3" w:rsidRDefault="00E627A3" w:rsidP="00E627A3">
            <w:r w:rsidRPr="00E627A3">
              <w:t xml:space="preserve">14 oz + 56 </w:t>
            </w:r>
            <w:proofErr w:type="spellStart"/>
            <w:r w:rsidRPr="00E627A3">
              <w:t>fl</w:t>
            </w:r>
            <w:proofErr w:type="spellEnd"/>
            <w:r w:rsidRPr="00E627A3">
              <w:t xml:space="preserve"> oz</w:t>
            </w:r>
          </w:p>
        </w:tc>
        <w:tc>
          <w:tcPr>
            <w:tcW w:w="0" w:type="auto"/>
            <w:vAlign w:val="center"/>
            <w:hideMark/>
          </w:tcPr>
          <w:p w14:paraId="75BA1EE7" w14:textId="77777777" w:rsidR="00E627A3" w:rsidRPr="00E627A3" w:rsidRDefault="00E627A3" w:rsidP="00E627A3">
            <w:r w:rsidRPr="00E627A3">
              <w:t>—</w:t>
            </w:r>
          </w:p>
        </w:tc>
        <w:tc>
          <w:tcPr>
            <w:tcW w:w="0" w:type="auto"/>
            <w:vAlign w:val="center"/>
            <w:hideMark/>
          </w:tcPr>
          <w:p w14:paraId="00407AD5" w14:textId="77777777" w:rsidR="00E627A3" w:rsidRPr="00E627A3" w:rsidRDefault="00E627A3" w:rsidP="00E627A3">
            <w:r w:rsidRPr="00E627A3">
              <w:t>23.3</w:t>
            </w:r>
          </w:p>
        </w:tc>
        <w:tc>
          <w:tcPr>
            <w:tcW w:w="0" w:type="auto"/>
            <w:vAlign w:val="center"/>
            <w:hideMark/>
          </w:tcPr>
          <w:p w14:paraId="44B4FB0C" w14:textId="77777777" w:rsidR="00E627A3" w:rsidRPr="00E627A3" w:rsidRDefault="00E627A3" w:rsidP="00E627A3">
            <w:r w:rsidRPr="00E627A3">
              <w:rPr>
                <w:b/>
                <w:bCs/>
              </w:rPr>
              <w:t>b</w:t>
            </w:r>
          </w:p>
        </w:tc>
      </w:tr>
      <w:tr w:rsidR="00E627A3" w:rsidRPr="00E627A3" w14:paraId="20235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4A756" w14:textId="77777777" w:rsidR="00E627A3" w:rsidRPr="00E627A3" w:rsidRDefault="00E627A3" w:rsidP="00E627A3">
            <w:r w:rsidRPr="00E627A3">
              <w:t>6</w:t>
            </w:r>
          </w:p>
        </w:tc>
        <w:tc>
          <w:tcPr>
            <w:tcW w:w="0" w:type="auto"/>
            <w:vAlign w:val="center"/>
            <w:hideMark/>
          </w:tcPr>
          <w:p w14:paraId="15148AB3" w14:textId="77777777" w:rsidR="00E627A3" w:rsidRPr="00E627A3" w:rsidRDefault="00E627A3" w:rsidP="00E627A3">
            <w:r w:rsidRPr="00E627A3">
              <w:rPr>
                <w:b/>
                <w:bCs/>
              </w:rPr>
              <w:t>All Phase + Cueva</w:t>
            </w:r>
          </w:p>
        </w:tc>
        <w:tc>
          <w:tcPr>
            <w:tcW w:w="0" w:type="auto"/>
            <w:vAlign w:val="center"/>
            <w:hideMark/>
          </w:tcPr>
          <w:p w14:paraId="5019C3A0" w14:textId="77777777" w:rsidR="00E627A3" w:rsidRPr="00E627A3" w:rsidRDefault="00E627A3" w:rsidP="00E627A3">
            <w:r w:rsidRPr="00E627A3">
              <w:t>14 oz + 8 pt</w:t>
            </w:r>
          </w:p>
        </w:tc>
        <w:tc>
          <w:tcPr>
            <w:tcW w:w="0" w:type="auto"/>
            <w:vAlign w:val="center"/>
            <w:hideMark/>
          </w:tcPr>
          <w:p w14:paraId="0772BFB9" w14:textId="77777777" w:rsidR="00E627A3" w:rsidRPr="00E627A3" w:rsidRDefault="00E627A3" w:rsidP="00E627A3">
            <w:r w:rsidRPr="00E627A3">
              <w:t>—</w:t>
            </w:r>
          </w:p>
        </w:tc>
        <w:tc>
          <w:tcPr>
            <w:tcW w:w="0" w:type="auto"/>
            <w:vAlign w:val="center"/>
            <w:hideMark/>
          </w:tcPr>
          <w:p w14:paraId="5831D394" w14:textId="77777777" w:rsidR="00E627A3" w:rsidRPr="00E627A3" w:rsidRDefault="00E627A3" w:rsidP="00E627A3">
            <w:r w:rsidRPr="00E627A3">
              <w:t>22.5</w:t>
            </w:r>
          </w:p>
        </w:tc>
        <w:tc>
          <w:tcPr>
            <w:tcW w:w="0" w:type="auto"/>
            <w:vAlign w:val="center"/>
            <w:hideMark/>
          </w:tcPr>
          <w:p w14:paraId="0A8EB786" w14:textId="77777777" w:rsidR="00E627A3" w:rsidRPr="00E627A3" w:rsidRDefault="00E627A3" w:rsidP="00E627A3">
            <w:r w:rsidRPr="00E627A3">
              <w:rPr>
                <w:b/>
                <w:bCs/>
              </w:rPr>
              <w:t>b</w:t>
            </w:r>
          </w:p>
        </w:tc>
      </w:tr>
    </w:tbl>
    <w:p w14:paraId="06244C91" w14:textId="77777777" w:rsidR="00E627A3" w:rsidRPr="00E627A3" w:rsidRDefault="00000000" w:rsidP="00E627A3">
      <w:r>
        <w:pict w14:anchorId="19997119">
          <v:rect id="_x0000_i1028" style="width:0;height:1.5pt" o:hralign="center" o:hrstd="t" o:hr="t" fillcolor="#a0a0a0" stroked="f"/>
        </w:pict>
      </w:r>
    </w:p>
    <w:p w14:paraId="399A04C2" w14:textId="77777777" w:rsidR="00E627A3" w:rsidRPr="00E627A3" w:rsidRDefault="00E627A3" w:rsidP="00E627A3">
      <w:pPr>
        <w:rPr>
          <w:b/>
          <w:bCs/>
        </w:rPr>
      </w:pPr>
      <w:r w:rsidRPr="00E627A3">
        <w:rPr>
          <w:b/>
          <w:bCs/>
        </w:rPr>
        <w:t>Interpretation</w:t>
      </w:r>
    </w:p>
    <w:p w14:paraId="64B55526" w14:textId="77777777" w:rsidR="00E627A3" w:rsidRPr="00E627A3" w:rsidRDefault="00E627A3" w:rsidP="00E627A3">
      <w:pPr>
        <w:numPr>
          <w:ilvl w:val="0"/>
          <w:numId w:val="5"/>
        </w:numPr>
      </w:pPr>
      <w:r w:rsidRPr="00E627A3">
        <w:rPr>
          <w:b/>
          <w:bCs/>
        </w:rPr>
        <w:t>All Phase alone</w:t>
      </w:r>
      <w:r w:rsidRPr="00E627A3">
        <w:t xml:space="preserve"> provided </w:t>
      </w:r>
      <w:r w:rsidRPr="00E627A3">
        <w:rPr>
          <w:b/>
          <w:bCs/>
        </w:rPr>
        <w:t>significant disease reduction</w:t>
      </w:r>
      <w:r w:rsidRPr="00E627A3">
        <w:t xml:space="preserve"> (16.8 infections vs 36.8 control → ≈ 55 % reduction).</w:t>
      </w:r>
    </w:p>
    <w:p w14:paraId="1B90885F" w14:textId="77777777" w:rsidR="00E627A3" w:rsidRPr="00E627A3" w:rsidRDefault="00E627A3" w:rsidP="00E627A3">
      <w:pPr>
        <w:numPr>
          <w:ilvl w:val="0"/>
          <w:numId w:val="5"/>
        </w:numPr>
      </w:pPr>
      <w:r w:rsidRPr="00E627A3">
        <w:rPr>
          <w:b/>
          <w:bCs/>
        </w:rPr>
        <w:lastRenderedPageBreak/>
        <w:t>All Phase + oil or copper products (</w:t>
      </w:r>
      <w:proofErr w:type="spellStart"/>
      <w:r w:rsidRPr="00E627A3">
        <w:rPr>
          <w:b/>
          <w:bCs/>
        </w:rPr>
        <w:t>MasterCop</w:t>
      </w:r>
      <w:proofErr w:type="spellEnd"/>
      <w:r w:rsidRPr="00E627A3">
        <w:rPr>
          <w:b/>
          <w:bCs/>
        </w:rPr>
        <w:t>, Champ 2F, CS2005, Cueva)</w:t>
      </w:r>
      <w:r w:rsidRPr="00E627A3">
        <w:t xml:space="preserve"> </w:t>
      </w:r>
      <w:r w:rsidRPr="00E627A3">
        <w:rPr>
          <w:b/>
          <w:bCs/>
        </w:rPr>
        <w:t>reduced efficacy</w:t>
      </w:r>
      <w:r w:rsidRPr="00E627A3">
        <w:t xml:space="preserve">, showing </w:t>
      </w:r>
      <w:r w:rsidRPr="00E627A3">
        <w:rPr>
          <w:i/>
          <w:iCs/>
        </w:rPr>
        <w:t>higher infection counts</w:t>
      </w:r>
      <w:r w:rsidRPr="00E627A3">
        <w:t xml:space="preserve"> (22–26 infections/tree).</w:t>
      </w:r>
    </w:p>
    <w:p w14:paraId="12CC57C4" w14:textId="77777777" w:rsidR="00E627A3" w:rsidRPr="00E627A3" w:rsidRDefault="00E627A3" w:rsidP="00E627A3">
      <w:pPr>
        <w:numPr>
          <w:ilvl w:val="0"/>
          <w:numId w:val="5"/>
        </w:numPr>
      </w:pPr>
      <w:r w:rsidRPr="00E627A3">
        <w:t xml:space="preserve">Statistical grouping (LSD = 0.05) shows all treatments were better than the control (a vs b), but differences </w:t>
      </w:r>
      <w:r w:rsidRPr="00E627A3">
        <w:rPr>
          <w:b/>
          <w:bCs/>
        </w:rPr>
        <w:t>among All Phase mixes were not significant</w:t>
      </w:r>
      <w:r w:rsidRPr="00E627A3">
        <w:t>.</w:t>
      </w:r>
    </w:p>
    <w:p w14:paraId="444FB6F8" w14:textId="77777777" w:rsidR="00E627A3" w:rsidRPr="00E627A3" w:rsidRDefault="00E627A3" w:rsidP="00E627A3">
      <w:pPr>
        <w:numPr>
          <w:ilvl w:val="0"/>
          <w:numId w:val="5"/>
        </w:numPr>
      </w:pPr>
      <w:r w:rsidRPr="00E627A3">
        <w:t xml:space="preserve">The </w:t>
      </w:r>
      <w:r w:rsidRPr="00E627A3">
        <w:rPr>
          <w:b/>
          <w:bCs/>
        </w:rPr>
        <w:t>trend confirms that oils or metallic ions likely interfere</w:t>
      </w:r>
      <w:r w:rsidRPr="00E627A3">
        <w:t xml:space="preserve"> with All Phase’s potassium-sorbate mode of action, possibly via:</w:t>
      </w:r>
    </w:p>
    <w:p w14:paraId="412B2DD9" w14:textId="77777777" w:rsidR="00E627A3" w:rsidRPr="00E627A3" w:rsidRDefault="00E627A3" w:rsidP="00E627A3">
      <w:pPr>
        <w:numPr>
          <w:ilvl w:val="1"/>
          <w:numId w:val="5"/>
        </w:numPr>
      </w:pPr>
      <w:r w:rsidRPr="00E627A3">
        <w:rPr>
          <w:b/>
          <w:bCs/>
        </w:rPr>
        <w:t>Film persistence interference</w:t>
      </w:r>
      <w:r w:rsidRPr="00E627A3">
        <w:t>,</w:t>
      </w:r>
    </w:p>
    <w:p w14:paraId="308AAAEF" w14:textId="77777777" w:rsidR="00E627A3" w:rsidRPr="00E627A3" w:rsidRDefault="00E627A3" w:rsidP="00E627A3">
      <w:pPr>
        <w:numPr>
          <w:ilvl w:val="1"/>
          <w:numId w:val="5"/>
        </w:numPr>
      </w:pPr>
      <w:r w:rsidRPr="00E627A3">
        <w:rPr>
          <w:b/>
          <w:bCs/>
        </w:rPr>
        <w:t>pH neutralization</w:t>
      </w:r>
      <w:r w:rsidRPr="00E627A3">
        <w:t>, or</w:t>
      </w:r>
    </w:p>
    <w:p w14:paraId="52CC6924" w14:textId="77777777" w:rsidR="00E627A3" w:rsidRPr="00E627A3" w:rsidRDefault="00E627A3" w:rsidP="00E627A3">
      <w:pPr>
        <w:numPr>
          <w:ilvl w:val="1"/>
          <w:numId w:val="5"/>
        </w:numPr>
      </w:pPr>
      <w:r w:rsidRPr="00E627A3">
        <w:rPr>
          <w:b/>
          <w:bCs/>
        </w:rPr>
        <w:t>binding of the active sorbate ion.</w:t>
      </w:r>
    </w:p>
    <w:p w14:paraId="06EA6D83" w14:textId="77777777" w:rsidR="00E627A3" w:rsidRPr="00E627A3" w:rsidRDefault="00000000" w:rsidP="00E627A3">
      <w:r>
        <w:pict w14:anchorId="2E948BA9">
          <v:rect id="_x0000_i1029" style="width:0;height:1.5pt" o:hralign="center" o:hrstd="t" o:hr="t" fillcolor="#a0a0a0" stroked="f"/>
        </w:pict>
      </w:r>
    </w:p>
    <w:p w14:paraId="6A77EF7D" w14:textId="77777777" w:rsidR="00E627A3" w:rsidRPr="00E627A3" w:rsidRDefault="00E627A3" w:rsidP="00E627A3">
      <w:pPr>
        <w:rPr>
          <w:b/>
          <w:bCs/>
        </w:rPr>
      </w:pPr>
      <w:r w:rsidRPr="00E627A3">
        <w:rPr>
          <w:b/>
          <w:bCs/>
        </w:rPr>
        <w:t>Conclusion</w:t>
      </w:r>
    </w:p>
    <w:p w14:paraId="162B7165" w14:textId="77777777" w:rsidR="00E627A3" w:rsidRPr="00E627A3" w:rsidRDefault="00E627A3" w:rsidP="00E627A3">
      <w:r w:rsidRPr="00E627A3">
        <w:t xml:space="preserve">This trial supports your observation that </w:t>
      </w:r>
      <w:r w:rsidRPr="00E627A3">
        <w:rPr>
          <w:b/>
          <w:bCs/>
        </w:rPr>
        <w:t>tank-mixing All Phase with oil or copper products (or both) diminishes efficacy</w:t>
      </w:r>
      <w:r w:rsidRPr="00E627A3">
        <w:t xml:space="preserve">, whereas </w:t>
      </w:r>
      <w:r w:rsidRPr="00E627A3">
        <w:rPr>
          <w:b/>
          <w:bCs/>
        </w:rPr>
        <w:t>All Phase alone with Kinetic maintains optimal control</w:t>
      </w:r>
      <w:r w:rsidRPr="00E627A3">
        <w:t xml:space="preserve"> of peach leaf curl.</w:t>
      </w:r>
      <w:r w:rsidRPr="00E627A3">
        <w:br/>
        <w:t xml:space="preserve">These findings align with the 2024/25 and 2023/24 UC Davis Circadian trials—where </w:t>
      </w:r>
      <w:r w:rsidRPr="00E627A3">
        <w:rPr>
          <w:b/>
          <w:bCs/>
        </w:rPr>
        <w:t xml:space="preserve">All Phase alone at 1.5 </w:t>
      </w:r>
      <w:proofErr w:type="spellStart"/>
      <w:r w:rsidRPr="00E627A3">
        <w:rPr>
          <w:b/>
          <w:bCs/>
        </w:rPr>
        <w:t>lb</w:t>
      </w:r>
      <w:proofErr w:type="spellEnd"/>
      <w:r w:rsidRPr="00E627A3">
        <w:rPr>
          <w:b/>
          <w:bCs/>
        </w:rPr>
        <w:t>/A (mid-February)</w:t>
      </w:r>
      <w:r w:rsidRPr="00E627A3">
        <w:t xml:space="preserve"> achieved full control.</w:t>
      </w:r>
    </w:p>
    <w:p w14:paraId="19C30787" w14:textId="77777777" w:rsidR="00E627A3" w:rsidRDefault="00E627A3"/>
    <w:sectPr w:rsidR="00E627A3" w:rsidSect="00520F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D40"/>
    <w:multiLevelType w:val="multilevel"/>
    <w:tmpl w:val="EC9C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D1244"/>
    <w:multiLevelType w:val="multilevel"/>
    <w:tmpl w:val="02CA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83C8A"/>
    <w:multiLevelType w:val="multilevel"/>
    <w:tmpl w:val="833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613A8"/>
    <w:multiLevelType w:val="multilevel"/>
    <w:tmpl w:val="6FC0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C0987"/>
    <w:multiLevelType w:val="multilevel"/>
    <w:tmpl w:val="40F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963674">
    <w:abstractNumId w:val="4"/>
  </w:num>
  <w:num w:numId="2" w16cid:durableId="1620064583">
    <w:abstractNumId w:val="1"/>
  </w:num>
  <w:num w:numId="3" w16cid:durableId="1155414424">
    <w:abstractNumId w:val="0"/>
  </w:num>
  <w:num w:numId="4" w16cid:durableId="1164249355">
    <w:abstractNumId w:val="2"/>
  </w:num>
  <w:num w:numId="5" w16cid:durableId="118956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38"/>
    <w:rsid w:val="00520F38"/>
    <w:rsid w:val="00541A11"/>
    <w:rsid w:val="006B4141"/>
    <w:rsid w:val="00785062"/>
    <w:rsid w:val="0087113E"/>
    <w:rsid w:val="009F0902"/>
    <w:rsid w:val="00A92D00"/>
    <w:rsid w:val="00B70EA7"/>
    <w:rsid w:val="00C355A3"/>
    <w:rsid w:val="00CF6A86"/>
    <w:rsid w:val="00DD798C"/>
    <w:rsid w:val="00E627A3"/>
    <w:rsid w:val="00F54189"/>
    <w:rsid w:val="00F574EA"/>
    <w:rsid w:val="00F9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3691"/>
  <w15:chartTrackingRefBased/>
  <w15:docId w15:val="{DD73F253-7807-4A6D-878F-B5597583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Lane</dc:creator>
  <cp:keywords/>
  <dc:description/>
  <cp:lastModifiedBy>Ron Lane</cp:lastModifiedBy>
  <cp:revision>7</cp:revision>
  <dcterms:created xsi:type="dcterms:W3CDTF">2025-10-12T15:28:00Z</dcterms:created>
  <dcterms:modified xsi:type="dcterms:W3CDTF">2025-10-24T00:06:00Z</dcterms:modified>
</cp:coreProperties>
</file>